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12086E">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fillcolor="#FFFFFF" fill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on="t" focussize="0,0"/>
            <v:stroke weight="0.5pt" joinstyle="round"/>
            <v:imagedata o:title=""/>
            <o:lock v:ext="edit"/>
            <v:textbox>
              <w:txbxContent>
                <w:p w14:paraId="4D1B7B1A">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4E385D16">
      <w:pPr>
        <w:spacing w:line="261" w:lineRule="auto"/>
        <w:jc w:val="center"/>
        <w:rPr>
          <w:rFonts w:ascii="黑体" w:hAnsi="黑体" w:eastAsia="黑体" w:cs="黑体"/>
          <w:sz w:val="44"/>
          <w:szCs w:val="44"/>
          <w:lang w:eastAsia="zh-CN"/>
        </w:rPr>
      </w:pPr>
    </w:p>
    <w:p w14:paraId="7BC5F1C4">
      <w:pPr>
        <w:spacing w:line="261" w:lineRule="auto"/>
        <w:jc w:val="center"/>
        <w:rPr>
          <w:rFonts w:ascii="黑体" w:hAnsi="黑体" w:eastAsia="黑体" w:cs="黑体"/>
          <w:sz w:val="44"/>
          <w:szCs w:val="44"/>
          <w:lang w:eastAsia="zh-CN"/>
        </w:rPr>
      </w:pPr>
    </w:p>
    <w:p w14:paraId="1B3A08A9">
      <w:pPr>
        <w:spacing w:line="261" w:lineRule="auto"/>
        <w:jc w:val="center"/>
        <w:rPr>
          <w:rFonts w:ascii="黑体" w:hAnsi="黑体" w:eastAsia="黑体" w:cs="黑体"/>
          <w:sz w:val="44"/>
          <w:szCs w:val="44"/>
          <w:lang w:eastAsia="zh-CN"/>
        </w:rPr>
      </w:pPr>
    </w:p>
    <w:p w14:paraId="3D7FBD01">
      <w:pPr>
        <w:spacing w:line="261" w:lineRule="auto"/>
        <w:jc w:val="center"/>
        <w:rPr>
          <w:rFonts w:ascii="黑体" w:hAnsi="黑体" w:eastAsia="黑体" w:cs="黑体"/>
          <w:sz w:val="44"/>
          <w:szCs w:val="44"/>
          <w:lang w:eastAsia="zh-CN"/>
        </w:rPr>
      </w:pPr>
    </w:p>
    <w:p w14:paraId="66687204">
      <w:pPr>
        <w:spacing w:line="261" w:lineRule="auto"/>
        <w:jc w:val="center"/>
        <w:rPr>
          <w:rFonts w:ascii="黑体" w:hAnsi="黑体" w:eastAsia="黑体" w:cs="黑体"/>
          <w:sz w:val="44"/>
          <w:szCs w:val="44"/>
          <w:lang w:eastAsia="zh-CN"/>
        </w:rPr>
      </w:pPr>
    </w:p>
    <w:p w14:paraId="4C40C3A7">
      <w:pPr>
        <w:spacing w:line="261" w:lineRule="auto"/>
        <w:jc w:val="center"/>
        <w:rPr>
          <w:rFonts w:ascii="黑体" w:hAnsi="黑体" w:eastAsia="黑体" w:cs="黑体"/>
          <w:sz w:val="44"/>
          <w:szCs w:val="44"/>
          <w:lang w:eastAsia="zh-CN"/>
        </w:rPr>
      </w:pPr>
    </w:p>
    <w:p w14:paraId="09929244">
      <w:pPr>
        <w:spacing w:line="261" w:lineRule="auto"/>
        <w:jc w:val="center"/>
        <w:rPr>
          <w:rFonts w:ascii="黑体" w:hAnsi="黑体" w:eastAsia="黑体" w:cs="黑体"/>
          <w:sz w:val="44"/>
          <w:szCs w:val="44"/>
          <w:lang w:eastAsia="zh-CN"/>
        </w:rPr>
      </w:pPr>
    </w:p>
    <w:p w14:paraId="440F456D">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fillcolor="#FFFFFF" fill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on="t" focussize="0,0"/>
            <v:stroke weight="0.5pt" joinstyle="round"/>
            <v:imagedata o:title=""/>
            <o:lock v:ext="edit"/>
            <v:textbox>
              <w:txbxContent>
                <w:p w14:paraId="00BBABAD">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2025年6月</w:t>
                  </w:r>
                </w:p>
                <w:p w14:paraId="3072DE03">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14579A35"/>
              </w:txbxContent>
            </v:textbox>
          </v:shape>
        </w:pict>
      </w:r>
    </w:p>
    <w:p w14:paraId="2EAE060A">
      <w:pPr>
        <w:spacing w:line="261" w:lineRule="auto"/>
        <w:jc w:val="center"/>
        <w:rPr>
          <w:rFonts w:ascii="黑体" w:hAnsi="黑体" w:eastAsia="黑体" w:cs="黑体"/>
          <w:sz w:val="44"/>
          <w:szCs w:val="44"/>
          <w:lang w:eastAsia="zh-CN"/>
        </w:rPr>
      </w:pPr>
    </w:p>
    <w:p w14:paraId="5627AF24">
      <w:pPr>
        <w:spacing w:line="261" w:lineRule="auto"/>
        <w:jc w:val="center"/>
        <w:rPr>
          <w:rFonts w:ascii="黑体" w:hAnsi="黑体" w:eastAsia="黑体" w:cs="黑体"/>
          <w:sz w:val="44"/>
          <w:szCs w:val="44"/>
          <w:lang w:eastAsia="zh-CN"/>
        </w:rPr>
      </w:pPr>
    </w:p>
    <w:p w14:paraId="521E2755">
      <w:pPr>
        <w:spacing w:line="261" w:lineRule="auto"/>
        <w:jc w:val="center"/>
        <w:rPr>
          <w:rFonts w:ascii="黑体" w:hAnsi="黑体" w:eastAsia="黑体" w:cs="黑体"/>
          <w:sz w:val="44"/>
          <w:szCs w:val="44"/>
          <w:lang w:eastAsia="zh-CN"/>
        </w:rPr>
      </w:pPr>
    </w:p>
    <w:p w14:paraId="4FE7161E">
      <w:pPr>
        <w:spacing w:line="261" w:lineRule="auto"/>
        <w:jc w:val="center"/>
        <w:rPr>
          <w:rFonts w:ascii="黑体" w:hAnsi="黑体" w:eastAsia="黑体" w:cs="黑体"/>
          <w:sz w:val="44"/>
          <w:szCs w:val="44"/>
          <w:lang w:eastAsia="zh-CN"/>
        </w:rPr>
      </w:pPr>
    </w:p>
    <w:p w14:paraId="5C4D8AE9">
      <w:pPr>
        <w:spacing w:line="261" w:lineRule="auto"/>
        <w:jc w:val="center"/>
        <w:rPr>
          <w:rFonts w:ascii="黑体" w:hAnsi="黑体" w:eastAsia="黑体" w:cs="黑体"/>
          <w:sz w:val="44"/>
          <w:szCs w:val="44"/>
          <w:lang w:eastAsia="zh-CN"/>
        </w:rPr>
      </w:pPr>
    </w:p>
    <w:p w14:paraId="587DE1A9">
      <w:pPr>
        <w:spacing w:line="261" w:lineRule="auto"/>
        <w:jc w:val="center"/>
        <w:rPr>
          <w:rFonts w:ascii="黑体" w:hAnsi="黑体" w:eastAsia="黑体" w:cs="黑体"/>
          <w:sz w:val="44"/>
          <w:szCs w:val="44"/>
          <w:lang w:eastAsia="zh-CN"/>
        </w:rPr>
      </w:pPr>
    </w:p>
    <w:p w14:paraId="27FF1FCA">
      <w:pPr>
        <w:spacing w:line="261" w:lineRule="auto"/>
        <w:jc w:val="center"/>
        <w:rPr>
          <w:rFonts w:ascii="黑体" w:hAnsi="黑体" w:eastAsia="黑体" w:cs="黑体"/>
          <w:sz w:val="44"/>
          <w:szCs w:val="44"/>
          <w:lang w:eastAsia="zh-CN"/>
        </w:rPr>
      </w:pPr>
    </w:p>
    <w:p w14:paraId="3BFD4BE6">
      <w:pPr>
        <w:spacing w:line="261" w:lineRule="auto"/>
        <w:jc w:val="center"/>
        <w:rPr>
          <w:rFonts w:ascii="黑体" w:hAnsi="黑体" w:eastAsia="黑体" w:cs="黑体"/>
          <w:sz w:val="44"/>
          <w:szCs w:val="44"/>
          <w:lang w:eastAsia="zh-CN"/>
        </w:rPr>
      </w:pPr>
    </w:p>
    <w:p w14:paraId="5BCE40EE">
      <w:pPr>
        <w:spacing w:line="261" w:lineRule="auto"/>
        <w:jc w:val="center"/>
        <w:rPr>
          <w:rFonts w:ascii="黑体" w:hAnsi="黑体" w:eastAsia="黑体" w:cs="黑体"/>
          <w:sz w:val="44"/>
          <w:szCs w:val="44"/>
          <w:lang w:eastAsia="zh-CN"/>
        </w:rPr>
      </w:pPr>
    </w:p>
    <w:p w14:paraId="49FBDE96">
      <w:pPr>
        <w:spacing w:line="261" w:lineRule="auto"/>
        <w:jc w:val="center"/>
        <w:rPr>
          <w:rFonts w:ascii="黑体" w:hAnsi="黑体" w:eastAsia="黑体" w:cs="黑体"/>
          <w:sz w:val="44"/>
          <w:szCs w:val="44"/>
          <w:lang w:eastAsia="zh-CN"/>
        </w:rPr>
      </w:pPr>
    </w:p>
    <w:p w14:paraId="1FF51EB6">
      <w:pPr>
        <w:spacing w:line="261" w:lineRule="auto"/>
        <w:jc w:val="center"/>
        <w:rPr>
          <w:rFonts w:ascii="黑体" w:hAnsi="黑体" w:eastAsia="黑体" w:cs="黑体"/>
          <w:sz w:val="44"/>
          <w:szCs w:val="44"/>
          <w:lang w:eastAsia="zh-CN"/>
        </w:rPr>
      </w:pPr>
    </w:p>
    <w:p w14:paraId="44005D75">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fillcolor="#FFFFFF" fill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on="t" focussize="0,0"/>
            <v:stroke weight="0.5pt" joinstyle="round"/>
            <v:imagedata o:title=""/>
            <o:lock v:ext="edit"/>
            <v:textbox>
              <w:txbxContent>
                <w:p w14:paraId="59593697">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20F7C57D">
                  <w:pPr>
                    <w:jc w:val="center"/>
                    <w:rPr>
                      <w:rFonts w:ascii="黑体" w:hAnsi="黑体" w:eastAsia="黑体" w:cs="黑体"/>
                      <w:b/>
                      <w:bCs/>
                      <w:sz w:val="44"/>
                      <w:szCs w:val="44"/>
                      <w:lang w:eastAsia="zh-CN"/>
                    </w:rPr>
                  </w:pPr>
                </w:p>
                <w:p w14:paraId="7D6CD253">
                  <w:pPr>
                    <w:jc w:val="center"/>
                  </w:pPr>
                  <w:r>
                    <w:rPr>
                      <w:rFonts w:hint="eastAsia" w:ascii="黑体" w:hAnsi="黑体" w:eastAsia="黑体" w:cs="黑体"/>
                      <w:b/>
                      <w:bCs/>
                      <w:sz w:val="44"/>
                      <w:szCs w:val="44"/>
                      <w:lang w:eastAsia="zh-CN"/>
                    </w:rPr>
                    <w:t>2025 年 6 月</w:t>
                  </w:r>
                </w:p>
              </w:txbxContent>
            </v:textbox>
          </v:shape>
        </w:pict>
      </w:r>
    </w:p>
    <w:p w14:paraId="37FC65A4">
      <w:pPr>
        <w:spacing w:line="261" w:lineRule="auto"/>
        <w:jc w:val="center"/>
        <w:rPr>
          <w:rFonts w:ascii="黑体" w:hAnsi="黑体" w:eastAsia="黑体" w:cs="黑体"/>
          <w:sz w:val="44"/>
          <w:szCs w:val="44"/>
          <w:lang w:eastAsia="zh-CN"/>
        </w:rPr>
      </w:pPr>
    </w:p>
    <w:p w14:paraId="70C38FB6">
      <w:pPr>
        <w:spacing w:line="261" w:lineRule="auto"/>
        <w:jc w:val="center"/>
        <w:rPr>
          <w:rFonts w:ascii="黑体" w:hAnsi="黑体" w:eastAsia="黑体" w:cs="黑体"/>
          <w:sz w:val="44"/>
          <w:szCs w:val="44"/>
          <w:lang w:eastAsia="zh-CN"/>
        </w:rPr>
      </w:pPr>
    </w:p>
    <w:p w14:paraId="6FC3700E">
      <w:pPr>
        <w:spacing w:line="261" w:lineRule="auto"/>
        <w:jc w:val="center"/>
        <w:rPr>
          <w:rFonts w:ascii="黑体" w:hAnsi="黑体" w:eastAsia="黑体" w:cs="黑体"/>
          <w:sz w:val="44"/>
          <w:szCs w:val="44"/>
          <w:lang w:eastAsia="zh-CN"/>
        </w:rPr>
      </w:pPr>
    </w:p>
    <w:p w14:paraId="2FA57625">
      <w:pPr>
        <w:spacing w:line="261" w:lineRule="auto"/>
        <w:jc w:val="center"/>
        <w:rPr>
          <w:rFonts w:ascii="黑体" w:hAnsi="黑体" w:eastAsia="黑体" w:cs="黑体"/>
          <w:sz w:val="30"/>
          <w:szCs w:val="30"/>
          <w:lang w:eastAsia="zh-CN"/>
        </w:rPr>
      </w:pPr>
    </w:p>
    <w:p w14:paraId="04A1EF3A">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72680914">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2025年6月份供水可靠性分析报告</w:t>
      </w:r>
    </w:p>
    <w:p w14:paraId="286A74B7">
      <w:pPr>
        <w:pStyle w:val="7"/>
        <w:spacing w:before="100" w:line="224" w:lineRule="auto"/>
        <w:ind w:left="3616"/>
        <w:outlineLvl w:val="0"/>
        <w:rPr>
          <w:b/>
          <w:bCs/>
          <w:spacing w:val="2"/>
          <w:sz w:val="31"/>
          <w:szCs w:val="31"/>
        </w:rPr>
      </w:pPr>
    </w:p>
    <w:p w14:paraId="6D35188D">
      <w:pPr>
        <w:pStyle w:val="7"/>
        <w:spacing w:before="100" w:line="224" w:lineRule="auto"/>
        <w:ind w:left="3616"/>
        <w:outlineLvl w:val="0"/>
        <w:rPr>
          <w:rFonts w:ascii="仿宋" w:hAnsi="仿宋" w:eastAsia="仿宋" w:cs="仿宋"/>
          <w:b/>
          <w:bCs/>
          <w:spacing w:val="2"/>
          <w:sz w:val="28"/>
          <w:szCs w:val="28"/>
        </w:rPr>
      </w:pPr>
    </w:p>
    <w:p w14:paraId="4442F91F">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67C4F2D8">
      <w:pPr>
        <w:spacing w:line="318" w:lineRule="auto"/>
        <w:rPr>
          <w:rFonts w:ascii="仿宋" w:hAnsi="仿宋" w:eastAsia="仿宋" w:cs="仿宋"/>
          <w:sz w:val="28"/>
          <w:szCs w:val="28"/>
        </w:rPr>
      </w:pPr>
    </w:p>
    <w:p w14:paraId="4CD4E4A2">
      <w:pPr>
        <w:spacing w:line="318" w:lineRule="auto"/>
        <w:rPr>
          <w:rFonts w:ascii="仿宋" w:hAnsi="仿宋" w:eastAsia="仿宋" w:cs="仿宋"/>
          <w:sz w:val="28"/>
          <w:szCs w:val="28"/>
        </w:rPr>
      </w:pPr>
    </w:p>
    <w:p w14:paraId="63B223CB">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5DDADFA4">
      <w:pPr>
        <w:spacing w:line="302" w:lineRule="auto"/>
        <w:rPr>
          <w:rFonts w:ascii="仿宋" w:hAnsi="仿宋" w:eastAsia="仿宋" w:cs="仿宋"/>
          <w:sz w:val="28"/>
          <w:szCs w:val="28"/>
        </w:rPr>
      </w:pPr>
    </w:p>
    <w:p w14:paraId="66EF6CF5">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eastAsia="zh-CN"/>
        </w:rPr>
        <w:t>6</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B36527C">
      <w:pPr>
        <w:pStyle w:val="7"/>
        <w:spacing w:before="97" w:line="219" w:lineRule="auto"/>
        <w:ind w:left="633"/>
        <w:outlineLvl w:val="0"/>
        <w:rPr>
          <w:rFonts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43776650">
      <w:pPr>
        <w:pStyle w:val="7"/>
        <w:spacing w:before="97" w:line="219" w:lineRule="auto"/>
        <w:ind w:left="633"/>
        <w:outlineLvl w:val="0"/>
        <w:rPr>
          <w:rFonts w:ascii="仿宋" w:hAnsi="仿宋" w:eastAsia="仿宋" w:cs="仿宋"/>
          <w:b/>
          <w:bCs/>
          <w:spacing w:val="-4"/>
          <w:sz w:val="28"/>
          <w:szCs w:val="28"/>
        </w:rPr>
      </w:pPr>
    </w:p>
    <w:p w14:paraId="30067C97">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6D5D16E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5CE06F8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49A7ECF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4BB379D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6C48252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2DD8CC0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7648869F">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7BC9DC53">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0BB13E56">
      <w:pPr>
        <w:spacing w:line="306" w:lineRule="auto"/>
        <w:rPr>
          <w:rFonts w:ascii="仿宋" w:hAnsi="仿宋" w:eastAsia="仿宋" w:cs="仿宋"/>
          <w:sz w:val="28"/>
          <w:szCs w:val="28"/>
        </w:rPr>
      </w:pPr>
    </w:p>
    <w:p w14:paraId="07BAB193">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7F5AAF79">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2D69AA66">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2188B5E5">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6816203E">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43DBF14">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04AFCFA4">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66F39EF3">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518DF1BC">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42B6FE89">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028B40C7">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69D4FEBD">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7285B3DE">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2AA88595">
      <w:pPr>
        <w:pStyle w:val="7"/>
        <w:spacing w:before="91" w:line="219" w:lineRule="auto"/>
        <w:ind w:left="585"/>
        <w:rPr>
          <w:rFonts w:ascii="仿宋" w:hAnsi="仿宋" w:eastAsia="仿宋" w:cs="仿宋"/>
          <w:spacing w:val="-1"/>
          <w:sz w:val="28"/>
          <w:szCs w:val="28"/>
        </w:rPr>
      </w:pPr>
    </w:p>
    <w:p w14:paraId="6CBBB527">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178C256E">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63E48696">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
          <w:sz w:val="28"/>
          <w:szCs w:val="28"/>
          <w:lang w:eastAsia="zh-CN"/>
        </w:rPr>
        <w:t xml:space="preserve"> </w:t>
      </w:r>
      <w:r>
        <w:rPr>
          <w:rFonts w:hint="eastAsia" w:ascii="仿宋" w:hAnsi="仿宋" w:eastAsia="仿宋" w:cs="仿宋"/>
          <w:spacing w:val="-53"/>
          <w:sz w:val="28"/>
          <w:szCs w:val="28"/>
          <w:lang w:eastAsia="zh-CN"/>
        </w:rPr>
        <w:t xml:space="preserve">6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532C960A">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6394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2353209">
            <w:pPr>
              <w:pStyle w:val="14"/>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3A03BEE1">
            <w:pPr>
              <w:pStyle w:val="14"/>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0A7E6F1A">
            <w:pPr>
              <w:pStyle w:val="14"/>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9FAC3BD">
            <w:pPr>
              <w:pStyle w:val="14"/>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2C40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F699415">
            <w:pPr>
              <w:pStyle w:val="14"/>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4E9CB29B">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78B54BC6">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7610D799">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r>
      <w:tr w14:paraId="54C4C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EC7D152">
            <w:pPr>
              <w:pStyle w:val="14"/>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49DF620C">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22661D50">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43CE419A">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r>
      <w:tr w14:paraId="60D5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CCCEDB7">
            <w:pPr>
              <w:pStyle w:val="14"/>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2EA23D24">
            <w:pPr>
              <w:pStyle w:val="14"/>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7D3584C9">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3387EA0D">
            <w:pPr>
              <w:pStyle w:val="14"/>
              <w:spacing w:before="60" w:after="60"/>
              <w:rPr>
                <w:rFonts w:ascii="仿宋" w:hAnsi="仿宋" w:eastAsia="仿宋" w:cs="仿宋"/>
                <w:sz w:val="28"/>
                <w:szCs w:val="28"/>
              </w:rPr>
            </w:pPr>
            <w:r>
              <w:rPr>
                <w:rFonts w:hint="eastAsia" w:ascii="仿宋" w:hAnsi="仿宋" w:eastAsia="仿宋" w:cs="仿宋"/>
                <w:sz w:val="28"/>
                <w:szCs w:val="28"/>
              </w:rPr>
              <w:t>16483</w:t>
            </w:r>
          </w:p>
        </w:tc>
      </w:tr>
      <w:tr w14:paraId="65BEA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BAC69BC">
            <w:pPr>
              <w:pStyle w:val="14"/>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79E367B7">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5517F551">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57AFEC31">
            <w:pPr>
              <w:pStyle w:val="14"/>
              <w:spacing w:before="60" w:after="60"/>
              <w:rPr>
                <w:rFonts w:ascii="仿宋" w:hAnsi="仿宋" w:eastAsia="仿宋" w:cs="仿宋"/>
                <w:sz w:val="28"/>
                <w:szCs w:val="28"/>
              </w:rPr>
            </w:pPr>
            <w:r>
              <w:rPr>
                <w:rFonts w:hint="eastAsia" w:ascii="仿宋" w:hAnsi="仿宋" w:eastAsia="仿宋" w:cs="仿宋"/>
                <w:sz w:val="28"/>
                <w:szCs w:val="28"/>
              </w:rPr>
              <w:t>181</w:t>
            </w:r>
          </w:p>
        </w:tc>
      </w:tr>
      <w:tr w14:paraId="79A43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B328AC3">
            <w:pPr>
              <w:pStyle w:val="14"/>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590F343A">
            <w:pPr>
              <w:pStyle w:val="14"/>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7C1BF0EE">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1864923B">
            <w:pPr>
              <w:pStyle w:val="14"/>
              <w:spacing w:before="60" w:after="60"/>
              <w:rPr>
                <w:rFonts w:ascii="仿宋" w:hAnsi="仿宋" w:eastAsia="仿宋" w:cs="仿宋"/>
                <w:sz w:val="28"/>
                <w:szCs w:val="28"/>
              </w:rPr>
            </w:pPr>
            <w:r>
              <w:rPr>
                <w:rFonts w:hint="eastAsia" w:ascii="仿宋" w:hAnsi="仿宋" w:eastAsia="仿宋" w:cs="仿宋"/>
                <w:sz w:val="28"/>
                <w:szCs w:val="28"/>
              </w:rPr>
              <w:t>34866</w:t>
            </w:r>
          </w:p>
        </w:tc>
      </w:tr>
      <w:tr w14:paraId="77A15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0B8DB6">
            <w:pPr>
              <w:pStyle w:val="14"/>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3941D0EB">
            <w:pPr>
              <w:pStyle w:val="14"/>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6BFC7319">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0A48D244">
            <w:pPr>
              <w:pStyle w:val="14"/>
              <w:spacing w:before="60" w:after="60"/>
              <w:rPr>
                <w:rFonts w:ascii="仿宋" w:hAnsi="仿宋" w:eastAsia="仿宋" w:cs="仿宋"/>
                <w:sz w:val="28"/>
                <w:szCs w:val="28"/>
              </w:rPr>
            </w:pPr>
            <w:r>
              <w:rPr>
                <w:rFonts w:hint="eastAsia" w:ascii="仿宋" w:hAnsi="仿宋" w:eastAsia="仿宋" w:cs="仿宋"/>
                <w:sz w:val="28"/>
                <w:szCs w:val="28"/>
              </w:rPr>
              <w:t>104837</w:t>
            </w:r>
          </w:p>
        </w:tc>
      </w:tr>
      <w:tr w14:paraId="5654E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AD4DAE2">
            <w:pPr>
              <w:pStyle w:val="14"/>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70609163">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615384DF">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70CAF1F3">
            <w:pPr>
              <w:pStyle w:val="14"/>
              <w:spacing w:before="60" w:after="60"/>
              <w:rPr>
                <w:rFonts w:ascii="仿宋" w:hAnsi="仿宋" w:eastAsia="仿宋" w:cs="仿宋"/>
                <w:sz w:val="28"/>
                <w:szCs w:val="28"/>
              </w:rPr>
            </w:pPr>
            <w:r>
              <w:rPr>
                <w:rFonts w:hint="eastAsia" w:ascii="仿宋" w:hAnsi="仿宋" w:eastAsia="仿宋" w:cs="仿宋"/>
                <w:sz w:val="28"/>
                <w:szCs w:val="28"/>
              </w:rPr>
              <w:t>63</w:t>
            </w:r>
          </w:p>
        </w:tc>
      </w:tr>
      <w:tr w14:paraId="0639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D3EAC63">
            <w:pPr>
              <w:pStyle w:val="14"/>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057B3DCC">
            <w:pPr>
              <w:pStyle w:val="14"/>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067F29FC">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4771DC49">
            <w:pPr>
              <w:pStyle w:val="14"/>
              <w:spacing w:before="60" w:after="60"/>
              <w:rPr>
                <w:rFonts w:ascii="仿宋" w:hAnsi="仿宋" w:eastAsia="仿宋" w:cs="仿宋"/>
                <w:sz w:val="28"/>
                <w:szCs w:val="28"/>
              </w:rPr>
            </w:pPr>
            <w:r>
              <w:rPr>
                <w:rFonts w:hint="eastAsia" w:ascii="仿宋" w:hAnsi="仿宋" w:eastAsia="仿宋" w:cs="仿宋"/>
                <w:sz w:val="28"/>
                <w:szCs w:val="28"/>
              </w:rPr>
              <w:t>131469</w:t>
            </w:r>
          </w:p>
        </w:tc>
      </w:tr>
      <w:tr w14:paraId="03F01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F96E4B1">
            <w:pPr>
              <w:pStyle w:val="14"/>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533BF125">
            <w:pPr>
              <w:pStyle w:val="14"/>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7BFB2A6D">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5BD66142">
            <w:pPr>
              <w:pStyle w:val="14"/>
              <w:spacing w:before="60" w:after="60"/>
              <w:rPr>
                <w:rFonts w:ascii="仿宋" w:hAnsi="仿宋" w:eastAsia="仿宋" w:cs="仿宋"/>
                <w:sz w:val="28"/>
                <w:szCs w:val="28"/>
              </w:rPr>
            </w:pPr>
            <w:r>
              <w:rPr>
                <w:rFonts w:hint="eastAsia" w:ascii="仿宋" w:hAnsi="仿宋" w:eastAsia="仿宋" w:cs="仿宋"/>
                <w:sz w:val="28"/>
                <w:szCs w:val="28"/>
              </w:rPr>
              <w:t>43831</w:t>
            </w:r>
          </w:p>
        </w:tc>
      </w:tr>
      <w:tr w14:paraId="40810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B0EA70F">
            <w:pPr>
              <w:pStyle w:val="14"/>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06B18771">
            <w:pPr>
              <w:pStyle w:val="14"/>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36A1B072">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48B1A393">
            <w:pPr>
              <w:pStyle w:val="14"/>
              <w:spacing w:before="60" w:after="60"/>
              <w:rPr>
                <w:rFonts w:ascii="仿宋" w:hAnsi="仿宋" w:eastAsia="仿宋" w:cs="仿宋"/>
                <w:sz w:val="28"/>
                <w:szCs w:val="28"/>
              </w:rPr>
            </w:pPr>
            <w:r>
              <w:rPr>
                <w:rFonts w:hint="eastAsia" w:ascii="仿宋" w:hAnsi="仿宋" w:eastAsia="仿宋" w:cs="仿宋"/>
                <w:sz w:val="28"/>
                <w:szCs w:val="28"/>
              </w:rPr>
              <w:t>77319</w:t>
            </w:r>
          </w:p>
        </w:tc>
      </w:tr>
      <w:tr w14:paraId="0D0CA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FF01D">
            <w:pPr>
              <w:pStyle w:val="14"/>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69E88195">
            <w:pPr>
              <w:pStyle w:val="14"/>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0051D587">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01ECAC35">
            <w:pPr>
              <w:pStyle w:val="14"/>
              <w:spacing w:before="60" w:after="60"/>
              <w:rPr>
                <w:rFonts w:ascii="仿宋" w:hAnsi="仿宋" w:eastAsia="仿宋" w:cs="仿宋"/>
                <w:sz w:val="28"/>
                <w:szCs w:val="28"/>
              </w:rPr>
            </w:pPr>
            <w:r>
              <w:rPr>
                <w:rFonts w:hint="eastAsia" w:ascii="仿宋" w:hAnsi="仿宋" w:eastAsia="仿宋" w:cs="仿宋"/>
                <w:sz w:val="28"/>
                <w:szCs w:val="28"/>
              </w:rPr>
              <w:t>770</w:t>
            </w:r>
          </w:p>
        </w:tc>
      </w:tr>
      <w:tr w14:paraId="14DC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3475BF6">
            <w:pPr>
              <w:pStyle w:val="14"/>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6F7E58FF">
            <w:pPr>
              <w:pStyle w:val="14"/>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1F52207C">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1B4F0946">
            <w:pPr>
              <w:pStyle w:val="14"/>
              <w:spacing w:before="60" w:after="60"/>
              <w:rPr>
                <w:rFonts w:ascii="仿宋" w:hAnsi="仿宋" w:eastAsia="仿宋" w:cs="仿宋"/>
                <w:sz w:val="28"/>
                <w:szCs w:val="28"/>
              </w:rPr>
            </w:pPr>
            <w:r>
              <w:rPr>
                <w:rFonts w:hint="eastAsia" w:ascii="仿宋" w:hAnsi="仿宋" w:eastAsia="仿宋" w:cs="仿宋"/>
                <w:sz w:val="28"/>
                <w:szCs w:val="28"/>
              </w:rPr>
              <w:t>8</w:t>
            </w:r>
          </w:p>
        </w:tc>
      </w:tr>
      <w:tr w14:paraId="47D31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675F6D13">
            <w:pPr>
              <w:pStyle w:val="14"/>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632B3FD8">
            <w:pPr>
              <w:pStyle w:val="14"/>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0D599AD2">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eastAsia="zh-CN"/>
        </w:rPr>
        <w:t>6</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766EFD43">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51C21A69">
      <w:pPr>
        <w:pStyle w:val="7"/>
        <w:spacing w:before="97" w:line="219" w:lineRule="auto"/>
        <w:ind w:left="618"/>
        <w:outlineLvl w:val="0"/>
        <w:rPr>
          <w:rFonts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416B8F4D">
      <w:pPr>
        <w:rPr>
          <w:rFonts w:ascii="仿宋" w:hAnsi="仿宋" w:eastAsia="仿宋" w:cs="仿宋"/>
          <w:sz w:val="28"/>
          <w:szCs w:val="28"/>
        </w:rPr>
      </w:pPr>
    </w:p>
    <w:p w14:paraId="234382D6">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1"/>
          <w:sz w:val="28"/>
          <w:szCs w:val="28"/>
          <w:lang w:eastAsia="zh-CN"/>
        </w:rPr>
        <w:t>6</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4322EE47">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eastAsia="zh-CN"/>
        </w:rPr>
        <w:t>6</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eastAsia="zh-CN"/>
        </w:rPr>
        <w:t>8</w:t>
      </w:r>
      <w:r>
        <w:rPr>
          <w:rFonts w:hint="eastAsia" w:ascii="仿宋" w:hAnsi="仿宋" w:eastAsia="仿宋" w:cs="仿宋"/>
          <w:spacing w:val="-7"/>
          <w:sz w:val="28"/>
          <w:szCs w:val="28"/>
        </w:rPr>
        <w:t>次，其中计划停水</w:t>
      </w:r>
      <w:r>
        <w:rPr>
          <w:rFonts w:hint="eastAsia" w:ascii="仿宋" w:hAnsi="仿宋" w:eastAsia="仿宋" w:cs="仿宋"/>
          <w:spacing w:val="-8"/>
          <w:sz w:val="28"/>
          <w:szCs w:val="28"/>
          <w:lang w:eastAsia="zh-CN"/>
        </w:rPr>
        <w:t>5</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eastAsia="zh-CN"/>
        </w:rPr>
        <w:t>3</w:t>
      </w:r>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069DF96C">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96A03F1">
      <w:pPr>
        <w:spacing w:line="114" w:lineRule="exact"/>
        <w:rPr>
          <w:rFonts w:ascii="仿宋" w:hAnsi="仿宋" w:eastAsia="仿宋" w:cs="仿宋"/>
          <w:sz w:val="28"/>
          <w:szCs w:val="28"/>
        </w:rPr>
      </w:pPr>
    </w:p>
    <w:tbl>
      <w:tblPr>
        <w:tblStyle w:val="16"/>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6B2F4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4B6A50B5">
            <w:pPr>
              <w:pStyle w:val="15"/>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787DCD50">
            <w:pPr>
              <w:spacing w:line="289" w:lineRule="auto"/>
              <w:rPr>
                <w:rFonts w:ascii="仿宋" w:hAnsi="仿宋" w:eastAsia="仿宋" w:cs="仿宋"/>
                <w:sz w:val="28"/>
                <w:szCs w:val="28"/>
              </w:rPr>
            </w:pPr>
          </w:p>
          <w:p w14:paraId="0A9DFCC0">
            <w:pPr>
              <w:pStyle w:val="15"/>
              <w:spacing w:before="72" w:line="221" w:lineRule="auto"/>
              <w:ind w:left="148"/>
              <w:rPr>
                <w:sz w:val="28"/>
                <w:szCs w:val="28"/>
              </w:rPr>
            </w:pPr>
            <w:r>
              <w:rPr>
                <w:rFonts w:hint="eastAsia"/>
                <w:b/>
                <w:bCs/>
                <w:spacing w:val="-7"/>
                <w:sz w:val="28"/>
                <w:szCs w:val="28"/>
              </w:rPr>
              <w:t>停水性</w:t>
            </w:r>
          </w:p>
          <w:p w14:paraId="70AD710F">
            <w:pPr>
              <w:pStyle w:val="15"/>
              <w:spacing w:before="48" w:line="223" w:lineRule="auto"/>
              <w:ind w:left="151"/>
              <w:rPr>
                <w:sz w:val="28"/>
                <w:szCs w:val="28"/>
              </w:rPr>
            </w:pPr>
            <w:r>
              <w:rPr>
                <w:rFonts w:hint="eastAsia"/>
                <w:b/>
                <w:bCs/>
                <w:spacing w:val="-9"/>
                <w:sz w:val="28"/>
                <w:szCs w:val="28"/>
              </w:rPr>
              <w:t>质（计</w:t>
            </w:r>
          </w:p>
          <w:p w14:paraId="5E0FD1C5">
            <w:pPr>
              <w:pStyle w:val="15"/>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15A2AD51">
            <w:pPr>
              <w:pStyle w:val="15"/>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2F31A350">
            <w:pPr>
              <w:pStyle w:val="15"/>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2ECA8CAF">
            <w:pPr>
              <w:pStyle w:val="15"/>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4F2A6043">
            <w:pPr>
              <w:pStyle w:val="15"/>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48248ED0">
            <w:pPr>
              <w:pStyle w:val="15"/>
              <w:spacing w:before="50" w:line="224" w:lineRule="auto"/>
              <w:ind w:left="195"/>
              <w:rPr>
                <w:sz w:val="28"/>
                <w:szCs w:val="28"/>
              </w:rPr>
            </w:pPr>
            <w:r>
              <w:rPr>
                <w:rFonts w:hint="eastAsia"/>
                <w:b/>
                <w:bCs/>
                <w:spacing w:val="-7"/>
                <w:sz w:val="28"/>
                <w:szCs w:val="28"/>
              </w:rPr>
              <w:t>供水管</w:t>
            </w:r>
          </w:p>
          <w:p w14:paraId="7FBB14B4">
            <w:pPr>
              <w:pStyle w:val="15"/>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57528C3A">
            <w:pPr>
              <w:spacing w:line="287" w:lineRule="auto"/>
              <w:rPr>
                <w:rFonts w:ascii="仿宋" w:hAnsi="仿宋" w:eastAsia="仿宋" w:cs="仿宋"/>
                <w:sz w:val="28"/>
                <w:szCs w:val="28"/>
              </w:rPr>
            </w:pPr>
          </w:p>
          <w:p w14:paraId="2C3BB211">
            <w:pPr>
              <w:pStyle w:val="15"/>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5BD2F700">
            <w:pPr>
              <w:spacing w:line="287" w:lineRule="auto"/>
              <w:rPr>
                <w:rFonts w:ascii="仿宋" w:hAnsi="仿宋" w:eastAsia="仿宋" w:cs="仿宋"/>
                <w:sz w:val="28"/>
                <w:szCs w:val="28"/>
              </w:rPr>
            </w:pPr>
          </w:p>
          <w:p w14:paraId="532A5058">
            <w:pPr>
              <w:pStyle w:val="15"/>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0D06B5A2">
            <w:pPr>
              <w:spacing w:line="287" w:lineRule="auto"/>
              <w:rPr>
                <w:rFonts w:ascii="仿宋" w:hAnsi="仿宋" w:eastAsia="仿宋" w:cs="仿宋"/>
                <w:sz w:val="28"/>
                <w:szCs w:val="28"/>
              </w:rPr>
            </w:pPr>
          </w:p>
          <w:p w14:paraId="48432AC4">
            <w:pPr>
              <w:pStyle w:val="15"/>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4EAB1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29A1BB8B">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17AD7372">
            <w:pPr>
              <w:jc w:val="center"/>
              <w:rPr>
                <w:rFonts w:ascii="仿宋" w:hAnsi="仿宋" w:eastAsia="仿宋" w:cs="仿宋"/>
                <w:sz w:val="28"/>
                <w:szCs w:val="28"/>
                <w:lang w:eastAsia="zh-CN"/>
              </w:rPr>
            </w:pPr>
          </w:p>
        </w:tc>
        <w:tc>
          <w:tcPr>
            <w:tcW w:w="1425" w:type="dxa"/>
          </w:tcPr>
          <w:p w14:paraId="3894E5EC">
            <w:pPr>
              <w:jc w:val="center"/>
              <w:rPr>
                <w:rFonts w:ascii="仿宋" w:hAnsi="仿宋" w:eastAsia="仿宋" w:cs="仿宋"/>
                <w:sz w:val="28"/>
                <w:szCs w:val="28"/>
              </w:rPr>
            </w:pPr>
          </w:p>
        </w:tc>
        <w:tc>
          <w:tcPr>
            <w:tcW w:w="1335" w:type="dxa"/>
          </w:tcPr>
          <w:p w14:paraId="32105B1A">
            <w:pPr>
              <w:jc w:val="center"/>
              <w:rPr>
                <w:rFonts w:ascii="仿宋" w:hAnsi="仿宋" w:eastAsia="仿宋" w:cs="仿宋"/>
                <w:sz w:val="28"/>
                <w:szCs w:val="28"/>
              </w:rPr>
            </w:pPr>
          </w:p>
        </w:tc>
        <w:tc>
          <w:tcPr>
            <w:tcW w:w="1170" w:type="dxa"/>
          </w:tcPr>
          <w:p w14:paraId="72E9D443">
            <w:pPr>
              <w:jc w:val="center"/>
              <w:rPr>
                <w:rFonts w:ascii="仿宋" w:hAnsi="仿宋" w:eastAsia="仿宋" w:cs="仿宋"/>
                <w:sz w:val="28"/>
                <w:szCs w:val="28"/>
                <w:lang w:eastAsia="zh-CN"/>
              </w:rPr>
            </w:pPr>
          </w:p>
        </w:tc>
        <w:tc>
          <w:tcPr>
            <w:tcW w:w="1125" w:type="dxa"/>
          </w:tcPr>
          <w:p w14:paraId="62AAF291">
            <w:pPr>
              <w:jc w:val="center"/>
              <w:rPr>
                <w:rFonts w:ascii="仿宋" w:hAnsi="仿宋" w:eastAsia="仿宋" w:cs="仿宋"/>
                <w:sz w:val="28"/>
                <w:szCs w:val="28"/>
                <w:lang w:eastAsia="zh-CN"/>
              </w:rPr>
            </w:pPr>
          </w:p>
        </w:tc>
        <w:tc>
          <w:tcPr>
            <w:tcW w:w="1110" w:type="dxa"/>
          </w:tcPr>
          <w:p w14:paraId="062E60DB">
            <w:pPr>
              <w:jc w:val="center"/>
              <w:rPr>
                <w:rFonts w:ascii="仿宋" w:hAnsi="仿宋" w:eastAsia="仿宋" w:cs="仿宋"/>
                <w:sz w:val="28"/>
                <w:szCs w:val="28"/>
                <w:lang w:eastAsia="zh-CN"/>
              </w:rPr>
            </w:pPr>
          </w:p>
        </w:tc>
        <w:tc>
          <w:tcPr>
            <w:tcW w:w="1125" w:type="dxa"/>
          </w:tcPr>
          <w:p w14:paraId="75458228">
            <w:pPr>
              <w:jc w:val="center"/>
              <w:rPr>
                <w:rFonts w:ascii="仿宋" w:hAnsi="仿宋" w:eastAsia="仿宋" w:cs="仿宋"/>
                <w:sz w:val="28"/>
                <w:szCs w:val="28"/>
                <w:lang w:eastAsia="zh-CN"/>
              </w:rPr>
            </w:pPr>
          </w:p>
        </w:tc>
      </w:tr>
      <w:tr w14:paraId="6211C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2D197BD0">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0A60C22B">
            <w:pPr>
              <w:jc w:val="center"/>
              <w:rPr>
                <w:rFonts w:ascii="仿宋" w:hAnsi="仿宋" w:eastAsia="仿宋" w:cs="仿宋"/>
                <w:sz w:val="28"/>
                <w:szCs w:val="28"/>
              </w:rPr>
            </w:pPr>
          </w:p>
        </w:tc>
        <w:tc>
          <w:tcPr>
            <w:tcW w:w="1425" w:type="dxa"/>
          </w:tcPr>
          <w:p w14:paraId="7F6C1DE1">
            <w:pPr>
              <w:jc w:val="center"/>
              <w:rPr>
                <w:rFonts w:ascii="仿宋" w:hAnsi="仿宋" w:eastAsia="仿宋" w:cs="仿宋"/>
                <w:sz w:val="28"/>
                <w:szCs w:val="28"/>
              </w:rPr>
            </w:pPr>
          </w:p>
        </w:tc>
        <w:tc>
          <w:tcPr>
            <w:tcW w:w="1335" w:type="dxa"/>
          </w:tcPr>
          <w:p w14:paraId="14A86F8C">
            <w:pPr>
              <w:jc w:val="center"/>
              <w:rPr>
                <w:rFonts w:ascii="仿宋" w:hAnsi="仿宋" w:eastAsia="仿宋" w:cs="仿宋"/>
                <w:sz w:val="28"/>
                <w:szCs w:val="28"/>
              </w:rPr>
            </w:pPr>
          </w:p>
        </w:tc>
        <w:tc>
          <w:tcPr>
            <w:tcW w:w="1170" w:type="dxa"/>
          </w:tcPr>
          <w:p w14:paraId="3EDB9B82">
            <w:pPr>
              <w:jc w:val="center"/>
              <w:rPr>
                <w:rFonts w:ascii="仿宋" w:hAnsi="仿宋" w:eastAsia="仿宋" w:cs="仿宋"/>
                <w:sz w:val="28"/>
                <w:szCs w:val="28"/>
                <w:lang w:eastAsia="zh-CN"/>
              </w:rPr>
            </w:pPr>
          </w:p>
        </w:tc>
        <w:tc>
          <w:tcPr>
            <w:tcW w:w="1125" w:type="dxa"/>
          </w:tcPr>
          <w:p w14:paraId="5ABC615F">
            <w:pPr>
              <w:jc w:val="center"/>
              <w:rPr>
                <w:rFonts w:ascii="仿宋" w:hAnsi="仿宋" w:eastAsia="仿宋" w:cs="仿宋"/>
                <w:sz w:val="28"/>
                <w:szCs w:val="28"/>
                <w:lang w:eastAsia="zh-CN"/>
              </w:rPr>
            </w:pPr>
          </w:p>
        </w:tc>
        <w:tc>
          <w:tcPr>
            <w:tcW w:w="1110" w:type="dxa"/>
          </w:tcPr>
          <w:p w14:paraId="3EC37BFE">
            <w:pPr>
              <w:jc w:val="center"/>
              <w:rPr>
                <w:rFonts w:ascii="仿宋" w:hAnsi="仿宋" w:eastAsia="仿宋" w:cs="仿宋"/>
                <w:sz w:val="28"/>
                <w:szCs w:val="28"/>
                <w:lang w:eastAsia="zh-CN"/>
              </w:rPr>
            </w:pPr>
          </w:p>
        </w:tc>
        <w:tc>
          <w:tcPr>
            <w:tcW w:w="1125" w:type="dxa"/>
          </w:tcPr>
          <w:p w14:paraId="348E481C">
            <w:pPr>
              <w:jc w:val="center"/>
              <w:rPr>
                <w:rFonts w:ascii="仿宋" w:hAnsi="仿宋" w:eastAsia="仿宋" w:cs="仿宋"/>
                <w:sz w:val="28"/>
                <w:szCs w:val="28"/>
                <w:lang w:eastAsia="zh-CN"/>
              </w:rPr>
            </w:pPr>
          </w:p>
        </w:tc>
      </w:tr>
      <w:tr w14:paraId="2185B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541C6FB3">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20350A7D">
            <w:pPr>
              <w:jc w:val="center"/>
              <w:rPr>
                <w:rFonts w:ascii="仿宋" w:hAnsi="仿宋" w:eastAsia="仿宋" w:cs="仿宋"/>
                <w:sz w:val="28"/>
                <w:szCs w:val="28"/>
              </w:rPr>
            </w:pPr>
          </w:p>
        </w:tc>
        <w:tc>
          <w:tcPr>
            <w:tcW w:w="1425" w:type="dxa"/>
          </w:tcPr>
          <w:p w14:paraId="4AEFAC14">
            <w:pPr>
              <w:jc w:val="center"/>
              <w:rPr>
                <w:rFonts w:ascii="仿宋" w:hAnsi="仿宋" w:eastAsia="仿宋" w:cs="仿宋"/>
                <w:sz w:val="28"/>
                <w:szCs w:val="28"/>
              </w:rPr>
            </w:pPr>
          </w:p>
        </w:tc>
        <w:tc>
          <w:tcPr>
            <w:tcW w:w="1335" w:type="dxa"/>
          </w:tcPr>
          <w:p w14:paraId="12E85B4C">
            <w:pPr>
              <w:jc w:val="center"/>
              <w:rPr>
                <w:rFonts w:ascii="仿宋" w:hAnsi="仿宋" w:eastAsia="仿宋" w:cs="仿宋"/>
                <w:sz w:val="28"/>
                <w:szCs w:val="28"/>
              </w:rPr>
            </w:pPr>
          </w:p>
        </w:tc>
        <w:tc>
          <w:tcPr>
            <w:tcW w:w="1170" w:type="dxa"/>
          </w:tcPr>
          <w:p w14:paraId="12B3578C">
            <w:pPr>
              <w:jc w:val="center"/>
              <w:rPr>
                <w:rFonts w:ascii="仿宋" w:hAnsi="仿宋" w:eastAsia="仿宋" w:cs="仿宋"/>
                <w:sz w:val="28"/>
                <w:szCs w:val="28"/>
                <w:lang w:eastAsia="zh-CN"/>
              </w:rPr>
            </w:pPr>
          </w:p>
        </w:tc>
        <w:tc>
          <w:tcPr>
            <w:tcW w:w="1125" w:type="dxa"/>
          </w:tcPr>
          <w:p w14:paraId="3A717E12">
            <w:pPr>
              <w:jc w:val="center"/>
              <w:rPr>
                <w:rFonts w:ascii="仿宋" w:hAnsi="仿宋" w:eastAsia="仿宋" w:cs="仿宋"/>
                <w:sz w:val="28"/>
                <w:szCs w:val="28"/>
                <w:lang w:eastAsia="zh-CN"/>
              </w:rPr>
            </w:pPr>
          </w:p>
        </w:tc>
        <w:tc>
          <w:tcPr>
            <w:tcW w:w="1110" w:type="dxa"/>
          </w:tcPr>
          <w:p w14:paraId="41DA80EF">
            <w:pPr>
              <w:jc w:val="center"/>
              <w:rPr>
                <w:rFonts w:ascii="仿宋" w:hAnsi="仿宋" w:eastAsia="仿宋" w:cs="仿宋"/>
                <w:sz w:val="28"/>
                <w:szCs w:val="28"/>
                <w:lang w:eastAsia="zh-CN"/>
              </w:rPr>
            </w:pPr>
          </w:p>
        </w:tc>
        <w:tc>
          <w:tcPr>
            <w:tcW w:w="1125" w:type="dxa"/>
          </w:tcPr>
          <w:p w14:paraId="5C4B3C79">
            <w:pPr>
              <w:jc w:val="center"/>
              <w:rPr>
                <w:rFonts w:ascii="仿宋" w:hAnsi="仿宋" w:eastAsia="仿宋" w:cs="仿宋"/>
                <w:sz w:val="28"/>
                <w:szCs w:val="28"/>
                <w:lang w:eastAsia="zh-CN"/>
              </w:rPr>
            </w:pPr>
          </w:p>
        </w:tc>
      </w:tr>
      <w:tr w14:paraId="1A59A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44B09D3">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7E724130">
            <w:pPr>
              <w:jc w:val="center"/>
              <w:rPr>
                <w:rFonts w:ascii="仿宋" w:hAnsi="仿宋" w:eastAsia="仿宋" w:cs="仿宋"/>
                <w:sz w:val="28"/>
                <w:szCs w:val="28"/>
              </w:rPr>
            </w:pPr>
          </w:p>
        </w:tc>
        <w:tc>
          <w:tcPr>
            <w:tcW w:w="1425" w:type="dxa"/>
          </w:tcPr>
          <w:p w14:paraId="66DD3A85">
            <w:pPr>
              <w:jc w:val="center"/>
              <w:rPr>
                <w:rFonts w:ascii="仿宋" w:hAnsi="仿宋" w:eastAsia="仿宋" w:cs="仿宋"/>
                <w:sz w:val="28"/>
                <w:szCs w:val="28"/>
              </w:rPr>
            </w:pPr>
          </w:p>
        </w:tc>
        <w:tc>
          <w:tcPr>
            <w:tcW w:w="1335" w:type="dxa"/>
          </w:tcPr>
          <w:p w14:paraId="3901D1FA">
            <w:pPr>
              <w:jc w:val="center"/>
              <w:rPr>
                <w:rFonts w:ascii="仿宋" w:hAnsi="仿宋" w:eastAsia="仿宋" w:cs="仿宋"/>
                <w:sz w:val="28"/>
                <w:szCs w:val="28"/>
              </w:rPr>
            </w:pPr>
          </w:p>
        </w:tc>
        <w:tc>
          <w:tcPr>
            <w:tcW w:w="1170" w:type="dxa"/>
          </w:tcPr>
          <w:p w14:paraId="7D475356">
            <w:pPr>
              <w:jc w:val="center"/>
              <w:rPr>
                <w:rFonts w:ascii="仿宋" w:hAnsi="仿宋" w:eastAsia="仿宋" w:cs="仿宋"/>
                <w:sz w:val="28"/>
                <w:szCs w:val="28"/>
                <w:lang w:eastAsia="zh-CN"/>
              </w:rPr>
            </w:pPr>
          </w:p>
        </w:tc>
        <w:tc>
          <w:tcPr>
            <w:tcW w:w="1125" w:type="dxa"/>
          </w:tcPr>
          <w:p w14:paraId="00BAB5EE">
            <w:pPr>
              <w:jc w:val="center"/>
              <w:rPr>
                <w:rFonts w:ascii="仿宋" w:hAnsi="仿宋" w:eastAsia="仿宋" w:cs="仿宋"/>
                <w:sz w:val="28"/>
                <w:szCs w:val="28"/>
                <w:lang w:eastAsia="zh-CN"/>
              </w:rPr>
            </w:pPr>
          </w:p>
        </w:tc>
        <w:tc>
          <w:tcPr>
            <w:tcW w:w="1110" w:type="dxa"/>
          </w:tcPr>
          <w:p w14:paraId="6CB89664">
            <w:pPr>
              <w:jc w:val="center"/>
              <w:rPr>
                <w:rFonts w:ascii="仿宋" w:hAnsi="仿宋" w:eastAsia="仿宋" w:cs="仿宋"/>
                <w:sz w:val="28"/>
                <w:szCs w:val="28"/>
                <w:lang w:eastAsia="zh-CN"/>
              </w:rPr>
            </w:pPr>
          </w:p>
        </w:tc>
        <w:tc>
          <w:tcPr>
            <w:tcW w:w="1125" w:type="dxa"/>
          </w:tcPr>
          <w:p w14:paraId="6BD82CE4">
            <w:pPr>
              <w:jc w:val="center"/>
              <w:rPr>
                <w:rFonts w:ascii="仿宋" w:hAnsi="仿宋" w:eastAsia="仿宋" w:cs="仿宋"/>
                <w:sz w:val="28"/>
                <w:szCs w:val="28"/>
                <w:lang w:eastAsia="zh-CN"/>
              </w:rPr>
            </w:pPr>
          </w:p>
        </w:tc>
      </w:tr>
      <w:tr w14:paraId="601E4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5DFA761">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7E53983B">
            <w:pPr>
              <w:jc w:val="center"/>
              <w:rPr>
                <w:rFonts w:ascii="仿宋" w:hAnsi="仿宋" w:eastAsia="仿宋" w:cs="仿宋"/>
                <w:sz w:val="28"/>
                <w:szCs w:val="28"/>
              </w:rPr>
            </w:pPr>
          </w:p>
        </w:tc>
        <w:tc>
          <w:tcPr>
            <w:tcW w:w="1425" w:type="dxa"/>
          </w:tcPr>
          <w:p w14:paraId="5D473FF1">
            <w:pPr>
              <w:jc w:val="center"/>
              <w:rPr>
                <w:rFonts w:ascii="仿宋" w:hAnsi="仿宋" w:eastAsia="仿宋" w:cs="仿宋"/>
                <w:sz w:val="28"/>
                <w:szCs w:val="28"/>
              </w:rPr>
            </w:pPr>
          </w:p>
        </w:tc>
        <w:tc>
          <w:tcPr>
            <w:tcW w:w="1335" w:type="dxa"/>
          </w:tcPr>
          <w:p w14:paraId="564D668A">
            <w:pPr>
              <w:jc w:val="center"/>
              <w:rPr>
                <w:rFonts w:ascii="仿宋" w:hAnsi="仿宋" w:eastAsia="仿宋" w:cs="仿宋"/>
                <w:sz w:val="28"/>
                <w:szCs w:val="28"/>
              </w:rPr>
            </w:pPr>
          </w:p>
        </w:tc>
        <w:tc>
          <w:tcPr>
            <w:tcW w:w="1170" w:type="dxa"/>
          </w:tcPr>
          <w:p w14:paraId="5A9DE9B3">
            <w:pPr>
              <w:jc w:val="center"/>
              <w:rPr>
                <w:rFonts w:ascii="仿宋" w:hAnsi="仿宋" w:eastAsia="仿宋" w:cs="仿宋"/>
                <w:sz w:val="28"/>
                <w:szCs w:val="28"/>
                <w:lang w:eastAsia="zh-CN"/>
              </w:rPr>
            </w:pPr>
          </w:p>
        </w:tc>
        <w:tc>
          <w:tcPr>
            <w:tcW w:w="1125" w:type="dxa"/>
          </w:tcPr>
          <w:p w14:paraId="3630ACE9">
            <w:pPr>
              <w:jc w:val="center"/>
              <w:rPr>
                <w:rFonts w:ascii="仿宋" w:hAnsi="仿宋" w:eastAsia="仿宋" w:cs="仿宋"/>
                <w:sz w:val="28"/>
                <w:szCs w:val="28"/>
                <w:lang w:eastAsia="zh-CN"/>
              </w:rPr>
            </w:pPr>
          </w:p>
        </w:tc>
        <w:tc>
          <w:tcPr>
            <w:tcW w:w="1110" w:type="dxa"/>
          </w:tcPr>
          <w:p w14:paraId="12FF5D13">
            <w:pPr>
              <w:jc w:val="center"/>
              <w:rPr>
                <w:rFonts w:ascii="仿宋" w:hAnsi="仿宋" w:eastAsia="仿宋" w:cs="仿宋"/>
                <w:sz w:val="28"/>
                <w:szCs w:val="28"/>
                <w:lang w:eastAsia="zh-CN"/>
              </w:rPr>
            </w:pPr>
          </w:p>
        </w:tc>
        <w:tc>
          <w:tcPr>
            <w:tcW w:w="1125" w:type="dxa"/>
          </w:tcPr>
          <w:p w14:paraId="79F4945C">
            <w:pPr>
              <w:jc w:val="center"/>
              <w:rPr>
                <w:rFonts w:ascii="仿宋" w:hAnsi="仿宋" w:eastAsia="仿宋" w:cs="仿宋"/>
                <w:sz w:val="28"/>
                <w:szCs w:val="28"/>
                <w:lang w:eastAsia="zh-CN"/>
              </w:rPr>
            </w:pPr>
          </w:p>
        </w:tc>
      </w:tr>
      <w:tr w14:paraId="582EE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67631D75">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0C6A61E1">
            <w:pPr>
              <w:jc w:val="center"/>
              <w:rPr>
                <w:rFonts w:ascii="仿宋" w:hAnsi="仿宋" w:eastAsia="仿宋" w:cs="仿宋"/>
                <w:sz w:val="28"/>
                <w:szCs w:val="28"/>
              </w:rPr>
            </w:pPr>
          </w:p>
        </w:tc>
        <w:tc>
          <w:tcPr>
            <w:tcW w:w="1425" w:type="dxa"/>
          </w:tcPr>
          <w:p w14:paraId="2880FD12">
            <w:pPr>
              <w:jc w:val="center"/>
              <w:rPr>
                <w:rFonts w:ascii="仿宋" w:hAnsi="仿宋" w:eastAsia="仿宋" w:cs="仿宋"/>
                <w:sz w:val="28"/>
                <w:szCs w:val="28"/>
              </w:rPr>
            </w:pPr>
          </w:p>
        </w:tc>
        <w:tc>
          <w:tcPr>
            <w:tcW w:w="1335" w:type="dxa"/>
          </w:tcPr>
          <w:p w14:paraId="54443E21">
            <w:pPr>
              <w:jc w:val="center"/>
              <w:rPr>
                <w:rFonts w:ascii="仿宋" w:hAnsi="仿宋" w:eastAsia="仿宋" w:cs="仿宋"/>
                <w:sz w:val="28"/>
                <w:szCs w:val="28"/>
              </w:rPr>
            </w:pPr>
          </w:p>
        </w:tc>
        <w:tc>
          <w:tcPr>
            <w:tcW w:w="1170" w:type="dxa"/>
          </w:tcPr>
          <w:p w14:paraId="32917246">
            <w:pPr>
              <w:jc w:val="center"/>
              <w:rPr>
                <w:rFonts w:ascii="仿宋" w:hAnsi="仿宋" w:eastAsia="仿宋" w:cs="仿宋"/>
                <w:sz w:val="28"/>
                <w:szCs w:val="28"/>
                <w:lang w:eastAsia="zh-CN"/>
              </w:rPr>
            </w:pPr>
          </w:p>
        </w:tc>
        <w:tc>
          <w:tcPr>
            <w:tcW w:w="1125" w:type="dxa"/>
          </w:tcPr>
          <w:p w14:paraId="01129BAE">
            <w:pPr>
              <w:jc w:val="center"/>
              <w:rPr>
                <w:rFonts w:ascii="仿宋" w:hAnsi="仿宋" w:eastAsia="仿宋" w:cs="仿宋"/>
                <w:sz w:val="28"/>
                <w:szCs w:val="28"/>
                <w:lang w:eastAsia="zh-CN"/>
              </w:rPr>
            </w:pPr>
          </w:p>
        </w:tc>
        <w:tc>
          <w:tcPr>
            <w:tcW w:w="1110" w:type="dxa"/>
          </w:tcPr>
          <w:p w14:paraId="0F5E77C3">
            <w:pPr>
              <w:jc w:val="center"/>
              <w:rPr>
                <w:rFonts w:ascii="仿宋" w:hAnsi="仿宋" w:eastAsia="仿宋" w:cs="仿宋"/>
                <w:sz w:val="28"/>
                <w:szCs w:val="28"/>
                <w:lang w:eastAsia="zh-CN"/>
              </w:rPr>
            </w:pPr>
          </w:p>
        </w:tc>
        <w:tc>
          <w:tcPr>
            <w:tcW w:w="1125" w:type="dxa"/>
          </w:tcPr>
          <w:p w14:paraId="629ABE1E">
            <w:pPr>
              <w:jc w:val="center"/>
              <w:rPr>
                <w:rFonts w:ascii="仿宋" w:hAnsi="仿宋" w:eastAsia="仿宋" w:cs="仿宋"/>
                <w:sz w:val="28"/>
                <w:szCs w:val="28"/>
                <w:lang w:eastAsia="zh-CN"/>
              </w:rPr>
            </w:pPr>
          </w:p>
        </w:tc>
      </w:tr>
      <w:tr w14:paraId="7C450D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77E74395">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20ACA7FC">
            <w:pPr>
              <w:jc w:val="center"/>
              <w:rPr>
                <w:rFonts w:ascii="仿宋" w:hAnsi="仿宋" w:eastAsia="仿宋" w:cs="仿宋"/>
                <w:sz w:val="28"/>
                <w:szCs w:val="28"/>
              </w:rPr>
            </w:pPr>
          </w:p>
        </w:tc>
        <w:tc>
          <w:tcPr>
            <w:tcW w:w="1425" w:type="dxa"/>
          </w:tcPr>
          <w:p w14:paraId="62BFDAAA">
            <w:pPr>
              <w:jc w:val="center"/>
              <w:rPr>
                <w:rFonts w:ascii="仿宋" w:hAnsi="仿宋" w:eastAsia="仿宋" w:cs="仿宋"/>
                <w:sz w:val="28"/>
                <w:szCs w:val="28"/>
              </w:rPr>
            </w:pPr>
          </w:p>
        </w:tc>
        <w:tc>
          <w:tcPr>
            <w:tcW w:w="1335" w:type="dxa"/>
          </w:tcPr>
          <w:p w14:paraId="7CF21FD3">
            <w:pPr>
              <w:jc w:val="center"/>
              <w:rPr>
                <w:rFonts w:ascii="仿宋" w:hAnsi="仿宋" w:eastAsia="仿宋" w:cs="仿宋"/>
                <w:sz w:val="28"/>
                <w:szCs w:val="28"/>
              </w:rPr>
            </w:pPr>
          </w:p>
        </w:tc>
        <w:tc>
          <w:tcPr>
            <w:tcW w:w="1170" w:type="dxa"/>
          </w:tcPr>
          <w:p w14:paraId="062CFD14">
            <w:pPr>
              <w:jc w:val="center"/>
              <w:rPr>
                <w:rFonts w:ascii="仿宋" w:hAnsi="仿宋" w:eastAsia="仿宋" w:cs="仿宋"/>
                <w:sz w:val="28"/>
                <w:szCs w:val="28"/>
                <w:lang w:eastAsia="zh-CN"/>
              </w:rPr>
            </w:pPr>
          </w:p>
        </w:tc>
        <w:tc>
          <w:tcPr>
            <w:tcW w:w="1125" w:type="dxa"/>
          </w:tcPr>
          <w:p w14:paraId="640F5101">
            <w:pPr>
              <w:jc w:val="center"/>
              <w:rPr>
                <w:rFonts w:ascii="仿宋" w:hAnsi="仿宋" w:eastAsia="仿宋" w:cs="仿宋"/>
                <w:sz w:val="28"/>
                <w:szCs w:val="28"/>
                <w:lang w:eastAsia="zh-CN"/>
              </w:rPr>
            </w:pPr>
          </w:p>
        </w:tc>
        <w:tc>
          <w:tcPr>
            <w:tcW w:w="1110" w:type="dxa"/>
          </w:tcPr>
          <w:p w14:paraId="0A349416">
            <w:pPr>
              <w:jc w:val="center"/>
              <w:rPr>
                <w:rFonts w:ascii="仿宋" w:hAnsi="仿宋" w:eastAsia="仿宋" w:cs="仿宋"/>
                <w:sz w:val="28"/>
                <w:szCs w:val="28"/>
                <w:lang w:eastAsia="zh-CN"/>
              </w:rPr>
            </w:pPr>
          </w:p>
        </w:tc>
        <w:tc>
          <w:tcPr>
            <w:tcW w:w="1125" w:type="dxa"/>
          </w:tcPr>
          <w:p w14:paraId="23AD86D2">
            <w:pPr>
              <w:jc w:val="center"/>
              <w:rPr>
                <w:rFonts w:ascii="仿宋" w:hAnsi="仿宋" w:eastAsia="仿宋" w:cs="仿宋"/>
                <w:sz w:val="28"/>
                <w:szCs w:val="28"/>
                <w:lang w:eastAsia="zh-CN"/>
              </w:rPr>
            </w:pPr>
          </w:p>
        </w:tc>
      </w:tr>
      <w:tr w14:paraId="7319D6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AA2AC4F">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13FA7F8B">
            <w:pPr>
              <w:jc w:val="center"/>
              <w:rPr>
                <w:rFonts w:ascii="仿宋" w:hAnsi="仿宋" w:eastAsia="仿宋" w:cs="仿宋"/>
                <w:sz w:val="28"/>
                <w:szCs w:val="28"/>
              </w:rPr>
            </w:pPr>
          </w:p>
        </w:tc>
        <w:tc>
          <w:tcPr>
            <w:tcW w:w="1425" w:type="dxa"/>
          </w:tcPr>
          <w:p w14:paraId="3D4530C6">
            <w:pPr>
              <w:jc w:val="center"/>
              <w:rPr>
                <w:rFonts w:ascii="仿宋" w:hAnsi="仿宋" w:eastAsia="仿宋" w:cs="仿宋"/>
                <w:sz w:val="28"/>
                <w:szCs w:val="28"/>
              </w:rPr>
            </w:pPr>
          </w:p>
        </w:tc>
        <w:tc>
          <w:tcPr>
            <w:tcW w:w="1335" w:type="dxa"/>
          </w:tcPr>
          <w:p w14:paraId="147C81E8">
            <w:pPr>
              <w:jc w:val="center"/>
              <w:rPr>
                <w:rFonts w:ascii="仿宋" w:hAnsi="仿宋" w:eastAsia="仿宋" w:cs="仿宋"/>
                <w:sz w:val="28"/>
                <w:szCs w:val="28"/>
              </w:rPr>
            </w:pPr>
          </w:p>
        </w:tc>
        <w:tc>
          <w:tcPr>
            <w:tcW w:w="1170" w:type="dxa"/>
          </w:tcPr>
          <w:p w14:paraId="226475CF">
            <w:pPr>
              <w:jc w:val="center"/>
              <w:rPr>
                <w:rFonts w:ascii="仿宋" w:hAnsi="仿宋" w:eastAsia="仿宋" w:cs="仿宋"/>
                <w:sz w:val="28"/>
                <w:szCs w:val="28"/>
                <w:lang w:eastAsia="zh-CN"/>
              </w:rPr>
            </w:pPr>
          </w:p>
        </w:tc>
        <w:tc>
          <w:tcPr>
            <w:tcW w:w="1125" w:type="dxa"/>
          </w:tcPr>
          <w:p w14:paraId="6B28C3B2">
            <w:pPr>
              <w:jc w:val="center"/>
              <w:rPr>
                <w:rFonts w:ascii="仿宋" w:hAnsi="仿宋" w:eastAsia="仿宋" w:cs="仿宋"/>
                <w:sz w:val="28"/>
                <w:szCs w:val="28"/>
                <w:lang w:eastAsia="zh-CN"/>
              </w:rPr>
            </w:pPr>
          </w:p>
        </w:tc>
        <w:tc>
          <w:tcPr>
            <w:tcW w:w="1110" w:type="dxa"/>
          </w:tcPr>
          <w:p w14:paraId="60A9C9C3">
            <w:pPr>
              <w:jc w:val="center"/>
              <w:rPr>
                <w:rFonts w:ascii="仿宋" w:hAnsi="仿宋" w:eastAsia="仿宋" w:cs="仿宋"/>
                <w:sz w:val="28"/>
                <w:szCs w:val="28"/>
                <w:lang w:eastAsia="zh-CN"/>
              </w:rPr>
            </w:pPr>
          </w:p>
        </w:tc>
        <w:tc>
          <w:tcPr>
            <w:tcW w:w="1125" w:type="dxa"/>
          </w:tcPr>
          <w:p w14:paraId="7260A319">
            <w:pPr>
              <w:jc w:val="center"/>
              <w:rPr>
                <w:rFonts w:ascii="仿宋" w:hAnsi="仿宋" w:eastAsia="仿宋" w:cs="仿宋"/>
                <w:sz w:val="28"/>
                <w:szCs w:val="28"/>
                <w:lang w:eastAsia="zh-CN"/>
              </w:rPr>
            </w:pPr>
          </w:p>
        </w:tc>
      </w:tr>
      <w:tr w14:paraId="2C9E2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2B716939">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44516D91">
            <w:pPr>
              <w:jc w:val="center"/>
              <w:rPr>
                <w:rFonts w:ascii="仿宋" w:hAnsi="仿宋" w:eastAsia="仿宋" w:cs="仿宋"/>
                <w:sz w:val="28"/>
                <w:szCs w:val="28"/>
              </w:rPr>
            </w:pPr>
          </w:p>
        </w:tc>
        <w:tc>
          <w:tcPr>
            <w:tcW w:w="1425" w:type="dxa"/>
          </w:tcPr>
          <w:p w14:paraId="24AF9EDE">
            <w:pPr>
              <w:jc w:val="center"/>
              <w:rPr>
                <w:rFonts w:ascii="仿宋" w:hAnsi="仿宋" w:eastAsia="仿宋" w:cs="仿宋"/>
                <w:sz w:val="28"/>
                <w:szCs w:val="28"/>
              </w:rPr>
            </w:pPr>
          </w:p>
        </w:tc>
        <w:tc>
          <w:tcPr>
            <w:tcW w:w="1335" w:type="dxa"/>
          </w:tcPr>
          <w:p w14:paraId="5E687E04">
            <w:pPr>
              <w:jc w:val="center"/>
              <w:rPr>
                <w:rFonts w:ascii="仿宋" w:hAnsi="仿宋" w:eastAsia="仿宋" w:cs="仿宋"/>
                <w:sz w:val="28"/>
                <w:szCs w:val="28"/>
              </w:rPr>
            </w:pPr>
          </w:p>
        </w:tc>
        <w:tc>
          <w:tcPr>
            <w:tcW w:w="1170" w:type="dxa"/>
          </w:tcPr>
          <w:p w14:paraId="218F93FF">
            <w:pPr>
              <w:jc w:val="center"/>
              <w:rPr>
                <w:rFonts w:ascii="仿宋" w:hAnsi="仿宋" w:eastAsia="仿宋" w:cs="仿宋"/>
                <w:sz w:val="28"/>
                <w:szCs w:val="28"/>
                <w:lang w:eastAsia="zh-CN"/>
              </w:rPr>
            </w:pPr>
          </w:p>
        </w:tc>
        <w:tc>
          <w:tcPr>
            <w:tcW w:w="1125" w:type="dxa"/>
          </w:tcPr>
          <w:p w14:paraId="47538E2B">
            <w:pPr>
              <w:jc w:val="center"/>
              <w:rPr>
                <w:rFonts w:ascii="仿宋" w:hAnsi="仿宋" w:eastAsia="仿宋" w:cs="仿宋"/>
                <w:sz w:val="28"/>
                <w:szCs w:val="28"/>
                <w:lang w:eastAsia="zh-CN"/>
              </w:rPr>
            </w:pPr>
          </w:p>
        </w:tc>
        <w:tc>
          <w:tcPr>
            <w:tcW w:w="1110" w:type="dxa"/>
          </w:tcPr>
          <w:p w14:paraId="60BA3990">
            <w:pPr>
              <w:jc w:val="center"/>
              <w:rPr>
                <w:rFonts w:ascii="仿宋" w:hAnsi="仿宋" w:eastAsia="仿宋" w:cs="仿宋"/>
                <w:sz w:val="28"/>
                <w:szCs w:val="28"/>
                <w:lang w:eastAsia="zh-CN"/>
              </w:rPr>
            </w:pPr>
          </w:p>
        </w:tc>
        <w:tc>
          <w:tcPr>
            <w:tcW w:w="1125" w:type="dxa"/>
          </w:tcPr>
          <w:p w14:paraId="48AB77C0">
            <w:pPr>
              <w:jc w:val="center"/>
              <w:rPr>
                <w:rFonts w:ascii="仿宋" w:hAnsi="仿宋" w:eastAsia="仿宋" w:cs="仿宋"/>
                <w:sz w:val="28"/>
                <w:szCs w:val="28"/>
                <w:lang w:eastAsia="zh-CN"/>
              </w:rPr>
            </w:pPr>
          </w:p>
        </w:tc>
      </w:tr>
      <w:tr w14:paraId="213A7E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5BCDED6">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3BB4711F">
            <w:pPr>
              <w:jc w:val="center"/>
              <w:rPr>
                <w:rFonts w:ascii="仿宋" w:hAnsi="仿宋" w:eastAsia="仿宋" w:cs="仿宋"/>
                <w:sz w:val="28"/>
                <w:szCs w:val="28"/>
                <w:lang w:eastAsia="zh-CN"/>
              </w:rPr>
            </w:pPr>
          </w:p>
        </w:tc>
        <w:tc>
          <w:tcPr>
            <w:tcW w:w="1425" w:type="dxa"/>
          </w:tcPr>
          <w:p w14:paraId="63C8B621">
            <w:pPr>
              <w:jc w:val="center"/>
              <w:rPr>
                <w:rFonts w:ascii="仿宋" w:hAnsi="仿宋" w:eastAsia="仿宋" w:cs="仿宋"/>
                <w:sz w:val="28"/>
                <w:szCs w:val="28"/>
              </w:rPr>
            </w:pPr>
          </w:p>
        </w:tc>
        <w:tc>
          <w:tcPr>
            <w:tcW w:w="1335" w:type="dxa"/>
          </w:tcPr>
          <w:p w14:paraId="146D25F2">
            <w:pPr>
              <w:jc w:val="center"/>
              <w:rPr>
                <w:rFonts w:ascii="仿宋" w:hAnsi="仿宋" w:eastAsia="仿宋" w:cs="仿宋"/>
                <w:sz w:val="28"/>
                <w:szCs w:val="28"/>
              </w:rPr>
            </w:pPr>
          </w:p>
        </w:tc>
        <w:tc>
          <w:tcPr>
            <w:tcW w:w="1170" w:type="dxa"/>
          </w:tcPr>
          <w:p w14:paraId="763DCB6D">
            <w:pPr>
              <w:jc w:val="center"/>
              <w:rPr>
                <w:rFonts w:ascii="仿宋" w:hAnsi="仿宋" w:eastAsia="仿宋" w:cs="仿宋"/>
                <w:sz w:val="28"/>
                <w:szCs w:val="28"/>
                <w:lang w:eastAsia="zh-CN"/>
              </w:rPr>
            </w:pPr>
          </w:p>
        </w:tc>
        <w:tc>
          <w:tcPr>
            <w:tcW w:w="1125" w:type="dxa"/>
          </w:tcPr>
          <w:p w14:paraId="31868C61">
            <w:pPr>
              <w:jc w:val="center"/>
              <w:rPr>
                <w:rFonts w:ascii="仿宋" w:hAnsi="仿宋" w:eastAsia="仿宋" w:cs="仿宋"/>
                <w:sz w:val="28"/>
                <w:szCs w:val="28"/>
                <w:lang w:eastAsia="zh-CN"/>
              </w:rPr>
            </w:pPr>
          </w:p>
        </w:tc>
        <w:tc>
          <w:tcPr>
            <w:tcW w:w="1110" w:type="dxa"/>
          </w:tcPr>
          <w:p w14:paraId="7DA01AA1">
            <w:pPr>
              <w:jc w:val="center"/>
              <w:rPr>
                <w:rFonts w:ascii="仿宋" w:hAnsi="仿宋" w:eastAsia="仿宋" w:cs="仿宋"/>
                <w:sz w:val="28"/>
                <w:szCs w:val="28"/>
                <w:lang w:eastAsia="zh-CN"/>
              </w:rPr>
            </w:pPr>
          </w:p>
        </w:tc>
        <w:tc>
          <w:tcPr>
            <w:tcW w:w="1125" w:type="dxa"/>
          </w:tcPr>
          <w:p w14:paraId="674E95CC">
            <w:pPr>
              <w:jc w:val="center"/>
              <w:rPr>
                <w:rFonts w:ascii="仿宋" w:hAnsi="仿宋" w:eastAsia="仿宋" w:cs="仿宋"/>
                <w:sz w:val="28"/>
                <w:szCs w:val="28"/>
                <w:lang w:eastAsia="zh-CN"/>
              </w:rPr>
            </w:pPr>
          </w:p>
        </w:tc>
      </w:tr>
      <w:tr w14:paraId="6663A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E0729B7">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02D32054">
            <w:pPr>
              <w:jc w:val="center"/>
              <w:rPr>
                <w:rFonts w:ascii="仿宋" w:hAnsi="仿宋" w:eastAsia="仿宋" w:cs="仿宋"/>
                <w:sz w:val="28"/>
                <w:szCs w:val="28"/>
                <w:lang w:eastAsia="zh-CN"/>
              </w:rPr>
            </w:pPr>
          </w:p>
        </w:tc>
        <w:tc>
          <w:tcPr>
            <w:tcW w:w="1425" w:type="dxa"/>
          </w:tcPr>
          <w:p w14:paraId="0EF6DC4C">
            <w:pPr>
              <w:jc w:val="center"/>
              <w:rPr>
                <w:rFonts w:ascii="仿宋" w:hAnsi="仿宋" w:eastAsia="仿宋" w:cs="仿宋"/>
                <w:sz w:val="28"/>
                <w:szCs w:val="28"/>
              </w:rPr>
            </w:pPr>
          </w:p>
        </w:tc>
        <w:tc>
          <w:tcPr>
            <w:tcW w:w="1335" w:type="dxa"/>
          </w:tcPr>
          <w:p w14:paraId="7D899799">
            <w:pPr>
              <w:jc w:val="center"/>
              <w:rPr>
                <w:rFonts w:ascii="仿宋" w:hAnsi="仿宋" w:eastAsia="仿宋" w:cs="仿宋"/>
                <w:sz w:val="28"/>
                <w:szCs w:val="28"/>
              </w:rPr>
            </w:pPr>
          </w:p>
        </w:tc>
        <w:tc>
          <w:tcPr>
            <w:tcW w:w="1170" w:type="dxa"/>
          </w:tcPr>
          <w:p w14:paraId="547C3406">
            <w:pPr>
              <w:jc w:val="center"/>
              <w:rPr>
                <w:rFonts w:ascii="仿宋" w:hAnsi="仿宋" w:eastAsia="仿宋" w:cs="仿宋"/>
                <w:sz w:val="28"/>
                <w:szCs w:val="28"/>
                <w:lang w:eastAsia="zh-CN"/>
              </w:rPr>
            </w:pPr>
          </w:p>
        </w:tc>
        <w:tc>
          <w:tcPr>
            <w:tcW w:w="1125" w:type="dxa"/>
          </w:tcPr>
          <w:p w14:paraId="5536BAE0">
            <w:pPr>
              <w:jc w:val="center"/>
              <w:rPr>
                <w:rFonts w:ascii="仿宋" w:hAnsi="仿宋" w:eastAsia="仿宋" w:cs="仿宋"/>
                <w:sz w:val="28"/>
                <w:szCs w:val="28"/>
                <w:lang w:eastAsia="zh-CN"/>
              </w:rPr>
            </w:pPr>
          </w:p>
        </w:tc>
        <w:tc>
          <w:tcPr>
            <w:tcW w:w="1110" w:type="dxa"/>
          </w:tcPr>
          <w:p w14:paraId="01849409">
            <w:pPr>
              <w:jc w:val="center"/>
              <w:rPr>
                <w:rFonts w:ascii="仿宋" w:hAnsi="仿宋" w:eastAsia="仿宋" w:cs="仿宋"/>
                <w:sz w:val="28"/>
                <w:szCs w:val="28"/>
                <w:lang w:eastAsia="zh-CN"/>
              </w:rPr>
            </w:pPr>
          </w:p>
        </w:tc>
        <w:tc>
          <w:tcPr>
            <w:tcW w:w="1125" w:type="dxa"/>
          </w:tcPr>
          <w:p w14:paraId="7E019F14">
            <w:pPr>
              <w:jc w:val="center"/>
              <w:rPr>
                <w:rFonts w:ascii="仿宋" w:hAnsi="仿宋" w:eastAsia="仿宋" w:cs="仿宋"/>
                <w:sz w:val="28"/>
                <w:szCs w:val="28"/>
                <w:lang w:eastAsia="zh-CN"/>
              </w:rPr>
            </w:pPr>
          </w:p>
        </w:tc>
      </w:tr>
    </w:tbl>
    <w:p w14:paraId="374C4CE1">
      <w:pPr>
        <w:spacing w:line="413" w:lineRule="auto"/>
        <w:rPr>
          <w:rFonts w:ascii="仿宋" w:hAnsi="仿宋" w:eastAsia="仿宋" w:cs="仿宋"/>
          <w:sz w:val="28"/>
          <w:szCs w:val="28"/>
        </w:rPr>
      </w:pPr>
    </w:p>
    <w:p w14:paraId="4C9355F5">
      <w:pPr>
        <w:pStyle w:val="7"/>
        <w:spacing w:before="97" w:line="219" w:lineRule="auto"/>
        <w:ind w:left="618"/>
        <w:outlineLvl w:val="0"/>
        <w:rPr>
          <w:rFonts w:ascii="仿宋" w:hAnsi="仿宋" w:eastAsia="仿宋" w:cs="仿宋"/>
          <w:sz w:val="28"/>
          <w:szCs w:val="28"/>
        </w:rPr>
      </w:pPr>
      <w:bookmarkStart w:id="5" w:name="bookmark27"/>
      <w:bookmarkEnd w:id="5"/>
      <w:bookmarkStart w:id="6" w:name="bookmark28"/>
      <w:bookmarkEnd w:id="6"/>
      <w:r>
        <w:rPr>
          <w:rFonts w:hint="eastAsia" w:ascii="仿宋" w:hAnsi="仿宋" w:eastAsia="仿宋" w:cs="仿宋"/>
          <w:b/>
          <w:bCs/>
          <w:spacing w:val="-2"/>
          <w:sz w:val="28"/>
          <w:szCs w:val="28"/>
        </w:rPr>
        <w:t>3.3  关键指标计算</w:t>
      </w:r>
    </w:p>
    <w:p w14:paraId="7D68775A">
      <w:pPr>
        <w:spacing w:line="303" w:lineRule="auto"/>
        <w:rPr>
          <w:rFonts w:ascii="仿宋" w:hAnsi="仿宋" w:eastAsia="仿宋" w:cs="仿宋"/>
          <w:sz w:val="28"/>
          <w:szCs w:val="28"/>
        </w:rPr>
      </w:pPr>
    </w:p>
    <w:p w14:paraId="64976D27">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467879DF">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2025年6月无二供调蓄部分计划停水时长为246600分钟，有二供调蓄部分计划停水时长为0分钟，6月计划停水总时长为246600分钟；评价区域总户数为833911户。该指标计算结果为：</w:t>
      </w:r>
    </w:p>
    <w:p w14:paraId="30613760">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246600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=0.2957min/户</w:t>
      </w:r>
    </w:p>
    <w:p w14:paraId="3765BB8B">
      <w:pPr>
        <w:jc w:val="both"/>
        <w:rPr>
          <w:rFonts w:ascii="仿宋" w:hAnsi="仿宋" w:eastAsia="仿宋" w:cs="仿宋"/>
          <w:sz w:val="28"/>
          <w:szCs w:val="28"/>
          <w:lang w:eastAsia="zh-CN"/>
        </w:rPr>
      </w:pPr>
    </w:p>
    <w:p w14:paraId="50E31728">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173CE1">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2025年6月无二供调蓄部分抢修停水时长为</w:t>
      </w:r>
      <w:r>
        <w:rPr>
          <w:rFonts w:hint="eastAsia" w:ascii="仿宋" w:hAnsi="仿宋" w:eastAsia="仿宋" w:cs="仿宋"/>
          <w:sz w:val="28"/>
          <w:szCs w:val="28"/>
          <w:lang w:val="en-US" w:eastAsia="zh-CN"/>
        </w:rPr>
        <w:t>21</w:t>
      </w:r>
      <w:r>
        <w:rPr>
          <w:rFonts w:hint="eastAsia" w:ascii="仿宋" w:hAnsi="仿宋" w:eastAsia="仿宋" w:cs="仿宋"/>
          <w:sz w:val="28"/>
          <w:szCs w:val="28"/>
          <w:lang w:eastAsia="zh-CN"/>
        </w:rPr>
        <w:t>000分钟，有二供调蓄部分抢修停水时长为0分钟，6月抢修停水总时长为</w:t>
      </w:r>
      <w:r>
        <w:rPr>
          <w:rFonts w:hint="eastAsia" w:ascii="仿宋" w:hAnsi="仿宋" w:eastAsia="仿宋" w:cs="仿宋"/>
          <w:sz w:val="28"/>
          <w:szCs w:val="28"/>
          <w:lang w:val="en-US" w:eastAsia="zh-CN"/>
        </w:rPr>
        <w:t>21</w:t>
      </w:r>
      <w:r>
        <w:rPr>
          <w:rFonts w:hint="eastAsia" w:ascii="仿宋" w:hAnsi="仿宋" w:eastAsia="仿宋" w:cs="仿宋"/>
          <w:sz w:val="28"/>
          <w:szCs w:val="28"/>
          <w:lang w:eastAsia="zh-CN"/>
        </w:rPr>
        <w:t>000分钟；评价区域总户数为833911户。该指标计算结果为：</w:t>
      </w:r>
    </w:p>
    <w:p w14:paraId="48BA7FC3">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21</m:t>
            </m:r>
            <m:r>
              <m:rPr>
                <m:sty m:val="p"/>
              </m:rPr>
              <w:rPr>
                <w:rFonts w:ascii="Cambria Math" w:hAnsi="Cambria Math" w:eastAsia="仿宋" w:cs="仿宋"/>
                <w:sz w:val="28"/>
                <w:szCs w:val="28"/>
                <w:lang w:eastAsia="zh-CN"/>
              </w:rPr>
              <m:t>000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02518</w:t>
      </w:r>
      <w:r>
        <w:rPr>
          <w:rFonts w:hint="eastAsia" w:ascii="仿宋" w:hAnsi="仿宋" w:eastAsia="仿宋" w:cs="仿宋"/>
          <w:sz w:val="28"/>
          <w:szCs w:val="28"/>
          <w:lang w:eastAsia="zh-CN"/>
        </w:rPr>
        <w:t>min/户</w:t>
      </w:r>
    </w:p>
    <w:p w14:paraId="5392D13B">
      <w:pPr>
        <w:jc w:val="both"/>
        <w:rPr>
          <w:rFonts w:ascii="仿宋" w:hAnsi="仿宋" w:eastAsia="仿宋" w:cs="仿宋"/>
          <w:sz w:val="28"/>
          <w:szCs w:val="28"/>
          <w:lang w:eastAsia="zh-CN"/>
        </w:rPr>
      </w:pPr>
    </w:p>
    <w:p w14:paraId="79C36AAA">
      <w:pPr>
        <w:jc w:val="both"/>
        <w:rPr>
          <w:rFonts w:ascii="仿宋" w:hAnsi="仿宋" w:eastAsia="仿宋" w:cs="仿宋"/>
          <w:sz w:val="28"/>
          <w:szCs w:val="28"/>
          <w:lang w:eastAsia="zh-CN"/>
        </w:rPr>
      </w:pPr>
    </w:p>
    <w:p w14:paraId="7BF00377">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582EA01D">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2025年6月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eastAsia="zh-CN"/>
        </w:rPr>
        <w:t>570</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6月计划</w:t>
      </w:r>
      <w:r>
        <w:rPr>
          <w:rFonts w:hint="eastAsia" w:ascii="仿宋" w:hAnsi="仿宋" w:eastAsia="仿宋" w:cs="仿宋"/>
          <w:sz w:val="28"/>
          <w:szCs w:val="28"/>
        </w:rPr>
        <w:t>停水用户总数为</w:t>
      </w:r>
      <w:r>
        <w:rPr>
          <w:rFonts w:hint="eastAsia" w:ascii="仿宋" w:hAnsi="仿宋" w:eastAsia="仿宋" w:cs="仿宋"/>
          <w:sz w:val="28"/>
          <w:szCs w:val="28"/>
          <w:lang w:eastAsia="zh-CN"/>
        </w:rPr>
        <w:t>570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129CFCD1">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570</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=0.000684min/户</w:t>
      </w:r>
    </w:p>
    <w:p w14:paraId="47473F01">
      <w:pPr>
        <w:jc w:val="both"/>
        <w:rPr>
          <w:rFonts w:ascii="仿宋" w:hAnsi="仿宋" w:eastAsia="仿宋" w:cs="仿宋"/>
          <w:sz w:val="28"/>
          <w:szCs w:val="28"/>
          <w:lang w:eastAsia="zh-CN"/>
        </w:rPr>
      </w:pPr>
    </w:p>
    <w:p w14:paraId="16030440">
      <w:pPr>
        <w:jc w:val="both"/>
        <w:rPr>
          <w:rFonts w:ascii="仿宋" w:hAnsi="仿宋" w:eastAsia="仿宋" w:cs="仿宋"/>
          <w:sz w:val="28"/>
          <w:szCs w:val="28"/>
          <w:lang w:eastAsia="zh-CN"/>
        </w:rPr>
      </w:pPr>
    </w:p>
    <w:p w14:paraId="16B32206">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4092B7B3">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6月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00</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6月抢修</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18692441">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10</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1199</w:t>
      </w:r>
      <w:r>
        <w:rPr>
          <w:rFonts w:hint="eastAsia" w:ascii="仿宋" w:hAnsi="仿宋" w:eastAsia="仿宋" w:cs="仿宋"/>
          <w:sz w:val="28"/>
          <w:szCs w:val="28"/>
          <w:lang w:eastAsia="zh-CN"/>
        </w:rPr>
        <w:t>次/户</w:t>
      </w:r>
      <w:bookmarkEnd w:id="7"/>
    </w:p>
    <w:p w14:paraId="729826FD">
      <w:pPr>
        <w:ind w:firstLine="560" w:firstLineChars="200"/>
        <w:jc w:val="both"/>
        <w:rPr>
          <w:rFonts w:ascii="仿宋" w:hAnsi="仿宋" w:eastAsia="仿宋" w:cs="仿宋"/>
          <w:sz w:val="28"/>
          <w:szCs w:val="28"/>
          <w:highlight w:val="yellow"/>
          <w:lang w:eastAsia="zh-CN"/>
        </w:rPr>
      </w:pPr>
    </w:p>
    <w:p w14:paraId="6B65EF4F">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7C7D2B03">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6月</w:t>
      </w:r>
      <w:r>
        <w:rPr>
          <w:rFonts w:hint="eastAsia" w:ascii="仿宋" w:hAnsi="仿宋" w:eastAsia="仿宋" w:cs="仿宋"/>
          <w:sz w:val="28"/>
          <w:szCs w:val="28"/>
        </w:rPr>
        <w:t>计划停水总户数为</w:t>
      </w:r>
      <w:r>
        <w:rPr>
          <w:rFonts w:hint="eastAsia" w:ascii="仿宋" w:hAnsi="仿宋" w:eastAsia="仿宋" w:cs="仿宋"/>
          <w:sz w:val="28"/>
          <w:szCs w:val="28"/>
          <w:lang w:eastAsia="zh-CN"/>
        </w:rPr>
        <w:t>570</w:t>
      </w:r>
      <w:r>
        <w:rPr>
          <w:rFonts w:hint="eastAsia" w:ascii="仿宋" w:hAnsi="仿宋" w:eastAsia="仿宋" w:cs="仿宋"/>
          <w:sz w:val="28"/>
          <w:szCs w:val="28"/>
        </w:rPr>
        <w:t>户，计划停水总次数为</w:t>
      </w:r>
      <w:r>
        <w:rPr>
          <w:rFonts w:hint="eastAsia" w:ascii="仿宋" w:hAnsi="仿宋" w:eastAsia="仿宋" w:cs="仿宋"/>
          <w:sz w:val="28"/>
          <w:szCs w:val="28"/>
          <w:lang w:eastAsia="zh-CN"/>
        </w:rPr>
        <w:t>5</w:t>
      </w:r>
      <w:r>
        <w:rPr>
          <w:rFonts w:hint="eastAsia" w:ascii="仿宋" w:hAnsi="仿宋" w:eastAsia="仿宋" w:cs="仿宋"/>
          <w:sz w:val="28"/>
          <w:szCs w:val="28"/>
        </w:rPr>
        <w:t>次。该指标计算结果为：</w:t>
      </w:r>
    </w:p>
    <w:p w14:paraId="05D48C58">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570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5</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114</m:t>
          </m:r>
          <m:r>
            <m:rPr>
              <m:sty m:val="p"/>
            </m:rPr>
            <w:rPr>
              <w:rFonts w:hint="eastAsia" w:ascii="Cambria Math" w:hAnsi="Cambria Math" w:eastAsia="仿宋" w:cs="仿宋"/>
              <w:sz w:val="28"/>
              <w:szCs w:val="28"/>
            </w:rPr>
            <m:t>户/次</m:t>
          </m:r>
        </m:oMath>
      </m:oMathPara>
    </w:p>
    <w:p w14:paraId="5BA1568D">
      <w:pPr>
        <w:spacing w:line="274" w:lineRule="auto"/>
        <w:rPr>
          <w:rFonts w:ascii="仿宋" w:hAnsi="仿宋" w:eastAsia="仿宋" w:cs="仿宋"/>
          <w:sz w:val="28"/>
          <w:szCs w:val="28"/>
          <w:highlight w:val="yellow"/>
        </w:rPr>
      </w:pPr>
    </w:p>
    <w:p w14:paraId="149AC04B">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3FEF9EE5">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6月</w:t>
      </w:r>
      <w:r>
        <w:rPr>
          <w:rFonts w:hint="eastAsia" w:ascii="仿宋" w:hAnsi="仿宋" w:eastAsia="仿宋" w:cs="仿宋"/>
          <w:sz w:val="28"/>
          <w:szCs w:val="28"/>
        </w:rPr>
        <w:t>抢修停水总户数为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00</w:t>
      </w:r>
      <w:r>
        <w:rPr>
          <w:rFonts w:hint="eastAsia" w:ascii="仿宋" w:hAnsi="仿宋" w:eastAsia="仿宋" w:cs="仿宋"/>
          <w:sz w:val="28"/>
          <w:szCs w:val="28"/>
        </w:rPr>
        <w:t>户，抢修停水总次数为</w:t>
      </w:r>
      <w:r>
        <w:rPr>
          <w:rFonts w:hint="eastAsia" w:ascii="仿宋" w:hAnsi="仿宋" w:eastAsia="仿宋" w:cs="仿宋"/>
          <w:sz w:val="28"/>
          <w:szCs w:val="28"/>
          <w:lang w:eastAsia="zh-CN"/>
        </w:rPr>
        <w:t>3</w:t>
      </w:r>
      <w:r>
        <w:rPr>
          <w:rFonts w:hint="eastAsia" w:ascii="仿宋" w:hAnsi="仿宋" w:eastAsia="仿宋" w:cs="仿宋"/>
          <w:sz w:val="28"/>
          <w:szCs w:val="28"/>
        </w:rPr>
        <w:t>次。该指标计算结果为：</w:t>
      </w:r>
    </w:p>
    <w:p w14:paraId="58E898F2">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m:t>
              </m:r>
              <m:r>
                <m:rPr>
                  <m:sty m:val="p"/>
                </m:rPr>
                <w:rPr>
                  <w:rFonts w:ascii="Cambria Math" w:hAnsi="Cambria Math" w:eastAsia="仿宋" w:cs="仿宋"/>
                  <w:sz w:val="28"/>
                  <w:szCs w:val="28"/>
                  <w:lang w:eastAsia="zh-CN"/>
                </w:rPr>
                <m:t>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33.333</m:t>
          </m:r>
          <m:r>
            <m:rPr>
              <m:sty m:val="p"/>
            </m:rPr>
            <w:rPr>
              <w:rFonts w:hint="eastAsia" w:ascii="Cambria Math" w:hAnsi="Cambria Math" w:eastAsia="仿宋" w:cs="仿宋"/>
              <w:sz w:val="28"/>
              <w:szCs w:val="28"/>
            </w:rPr>
            <m:t>户/次</m:t>
          </m:r>
        </m:oMath>
      </m:oMathPara>
    </w:p>
    <w:p w14:paraId="367D4DF1">
      <w:pPr>
        <w:spacing w:line="274" w:lineRule="auto"/>
        <w:rPr>
          <w:rFonts w:ascii="仿宋" w:hAnsi="仿宋" w:eastAsia="仿宋" w:cs="仿宋"/>
          <w:sz w:val="28"/>
          <w:szCs w:val="28"/>
          <w:highlight w:val="yellow"/>
        </w:rPr>
      </w:pPr>
    </w:p>
    <w:p w14:paraId="3F410920">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695D4577">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6月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eastAsia="zh-CN"/>
        </w:rPr>
        <w:t>246600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eastAsia="zh-CN"/>
        </w:rPr>
        <w:t>6月</w:t>
      </w:r>
      <w:r>
        <w:rPr>
          <w:rFonts w:hint="eastAsia" w:ascii="仿宋" w:hAnsi="仿宋" w:eastAsia="仿宋" w:cs="仿宋"/>
          <w:sz w:val="28"/>
          <w:szCs w:val="28"/>
        </w:rPr>
        <w:t>总计划停水时长为</w:t>
      </w:r>
      <w:r>
        <w:rPr>
          <w:rFonts w:hint="eastAsia" w:ascii="仿宋" w:hAnsi="仿宋" w:eastAsia="仿宋" w:cs="仿宋"/>
          <w:sz w:val="28"/>
          <w:szCs w:val="28"/>
          <w:lang w:eastAsia="zh-CN"/>
        </w:rPr>
        <w:t>246600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eastAsia="zh-CN"/>
        </w:rPr>
        <w:t>570</w:t>
      </w:r>
      <w:r>
        <w:rPr>
          <w:rFonts w:hint="eastAsia" w:ascii="仿宋" w:hAnsi="仿宋" w:eastAsia="仿宋" w:cs="仿宋"/>
          <w:sz w:val="28"/>
          <w:szCs w:val="28"/>
        </w:rPr>
        <w:t>户。该指标计算结果为：</w:t>
      </w:r>
    </w:p>
    <w:p w14:paraId="074715A0">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246600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570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432.632</m:t>
          </m:r>
          <m:r>
            <m:rPr>
              <m:sty m:val="p"/>
            </m:rPr>
            <w:rPr>
              <w:rFonts w:hint="eastAsia" w:ascii="Cambria Math" w:hAnsi="Cambria Math" w:eastAsia="仿宋" w:cs="仿宋"/>
              <w:sz w:val="28"/>
              <w:szCs w:val="28"/>
            </w:rPr>
            <m:t>min/户</m:t>
          </m:r>
        </m:oMath>
      </m:oMathPara>
    </w:p>
    <w:p w14:paraId="1E6849E0">
      <w:pPr>
        <w:spacing w:line="274" w:lineRule="auto"/>
        <w:rPr>
          <w:rFonts w:ascii="仿宋" w:hAnsi="仿宋" w:eastAsia="仿宋" w:cs="仿宋"/>
          <w:sz w:val="28"/>
          <w:szCs w:val="28"/>
          <w:highlight w:val="yellow"/>
        </w:rPr>
      </w:pPr>
    </w:p>
    <w:p w14:paraId="7290D212">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27071668">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6月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val="en-US" w:eastAsia="zh-CN"/>
        </w:rPr>
        <w:t>21</w:t>
      </w:r>
      <w:r>
        <w:rPr>
          <w:rFonts w:hint="eastAsia" w:ascii="仿宋" w:hAnsi="仿宋" w:eastAsia="仿宋" w:cs="仿宋"/>
          <w:sz w:val="28"/>
          <w:szCs w:val="28"/>
          <w:lang w:eastAsia="zh-CN"/>
        </w:rPr>
        <w:t>000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eastAsia="zh-CN"/>
        </w:rPr>
        <w:t>6月</w:t>
      </w:r>
      <w:r>
        <w:rPr>
          <w:rFonts w:hint="eastAsia" w:ascii="仿宋" w:hAnsi="仿宋" w:eastAsia="仿宋" w:cs="仿宋"/>
          <w:sz w:val="28"/>
          <w:szCs w:val="28"/>
        </w:rPr>
        <w:t>总抢修停水时长为</w:t>
      </w:r>
      <w:r>
        <w:rPr>
          <w:rFonts w:hint="eastAsia" w:ascii="仿宋" w:hAnsi="仿宋" w:eastAsia="仿宋" w:cs="仿宋"/>
          <w:sz w:val="28"/>
          <w:szCs w:val="28"/>
          <w:lang w:val="en-US" w:eastAsia="zh-CN"/>
        </w:rPr>
        <w:t>21</w:t>
      </w:r>
      <w:r>
        <w:rPr>
          <w:rFonts w:hint="eastAsia" w:ascii="仿宋" w:hAnsi="仿宋" w:eastAsia="仿宋" w:cs="仿宋"/>
          <w:sz w:val="28"/>
          <w:szCs w:val="28"/>
          <w:lang w:eastAsia="zh-CN"/>
        </w:rPr>
        <w:t>000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00</w:t>
      </w:r>
      <w:r>
        <w:rPr>
          <w:rFonts w:hint="eastAsia" w:ascii="仿宋" w:hAnsi="仿宋" w:eastAsia="仿宋" w:cs="仿宋"/>
          <w:sz w:val="28"/>
          <w:szCs w:val="28"/>
        </w:rPr>
        <w:t>户。该指标计算结果为：</w:t>
      </w:r>
    </w:p>
    <w:p w14:paraId="2C1BAD3E">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21</m:t>
              </m:r>
              <m:r>
                <m:rPr>
                  <m:sty m:val="p"/>
                </m:rPr>
                <w:rPr>
                  <w:rFonts w:ascii="Cambria Math" w:hAnsi="Cambria Math" w:eastAsia="仿宋" w:cs="仿宋"/>
                  <w:sz w:val="28"/>
                  <w:szCs w:val="28"/>
                  <w:lang w:eastAsia="zh-CN"/>
                </w:rPr>
                <m:t>000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1</m:t>
              </m:r>
              <m:r>
                <m:rPr>
                  <m:sty m:val="p"/>
                </m:rPr>
                <w:rPr>
                  <w:rFonts w:ascii="Cambria Math" w:hAnsi="Cambria Math" w:eastAsia="仿宋" w:cs="仿宋"/>
                  <w:sz w:val="28"/>
                  <w:szCs w:val="28"/>
                  <w:lang w:eastAsia="zh-CN"/>
                </w:rPr>
                <m:t>00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210</m:t>
          </m:r>
          <m:r>
            <m:rPr>
              <m:sty m:val="p"/>
            </m:rPr>
            <w:rPr>
              <w:rFonts w:hint="eastAsia" w:ascii="Cambria Math" w:hAnsi="Cambria Math" w:eastAsia="仿宋" w:cs="仿宋"/>
              <w:sz w:val="28"/>
              <w:szCs w:val="28"/>
            </w:rPr>
            <m:t>min/户</m:t>
          </m:r>
        </m:oMath>
      </m:oMathPara>
    </w:p>
    <w:p w14:paraId="7480B3D5">
      <w:pPr>
        <w:spacing w:line="274" w:lineRule="auto"/>
        <w:rPr>
          <w:rFonts w:ascii="仿宋" w:hAnsi="仿宋" w:eastAsia="仿宋" w:cs="仿宋"/>
          <w:sz w:val="28"/>
          <w:szCs w:val="28"/>
        </w:rPr>
      </w:pPr>
    </w:p>
    <w:p w14:paraId="5734BB73">
      <w:pPr>
        <w:spacing w:line="274" w:lineRule="auto"/>
        <w:rPr>
          <w:rFonts w:ascii="仿宋" w:hAnsi="仿宋" w:eastAsia="仿宋" w:cs="仿宋"/>
          <w:sz w:val="28"/>
          <w:szCs w:val="28"/>
        </w:rPr>
      </w:pPr>
    </w:p>
    <w:p w14:paraId="76D33922">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2B214742">
      <w:pPr>
        <w:spacing w:line="275" w:lineRule="auto"/>
        <w:rPr>
          <w:rFonts w:ascii="仿宋" w:hAnsi="仿宋" w:eastAsia="仿宋" w:cs="仿宋"/>
          <w:sz w:val="28"/>
          <w:szCs w:val="28"/>
        </w:rPr>
      </w:pPr>
    </w:p>
    <w:p w14:paraId="4BECC35E">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bookmarkStart w:id="10" w:name="_GoBack"/>
      <w:bookmarkEnd w:id="10"/>
    </w:p>
    <w:p w14:paraId="4FC7EC01">
      <w:pPr>
        <w:spacing w:line="324" w:lineRule="auto"/>
        <w:rPr>
          <w:rFonts w:ascii="仿宋" w:hAnsi="仿宋" w:eastAsia="仿宋" w:cs="仿宋"/>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643D8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F31553B">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73DDE80D">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40BA35A4">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4E191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B66ADEF">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0D8DB16C">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1A85AFB7">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51EF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3DC86C5">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4FD6C259">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657F089F">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2603C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8E89DE2">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7BF54D7B">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4F205C90">
            <w:pPr>
              <w:jc w:val="center"/>
              <w:rPr>
                <w:rFonts w:ascii="仿宋" w:hAnsi="仿宋" w:eastAsia="仿宋" w:cs="仿宋"/>
                <w:sz w:val="28"/>
                <w:szCs w:val="28"/>
                <w:lang w:eastAsia="zh-CN"/>
              </w:rPr>
            </w:pPr>
            <w:r>
              <w:rPr>
                <w:rFonts w:hint="eastAsia" w:ascii="仿宋" w:hAnsi="仿宋" w:eastAsia="仿宋" w:cs="仿宋"/>
                <w:sz w:val="28"/>
                <w:szCs w:val="28"/>
                <w:lang w:eastAsia="zh-CN"/>
              </w:rPr>
              <w:t>0.2957min/户</w:t>
            </w:r>
          </w:p>
        </w:tc>
      </w:tr>
      <w:tr w14:paraId="4945B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2D21A06">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3694512C">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423B0EBC">
            <w:pPr>
              <w:jc w:val="center"/>
              <w:rPr>
                <w:rFonts w:ascii="仿宋" w:hAnsi="仿宋" w:eastAsia="仿宋" w:cs="仿宋"/>
                <w:sz w:val="28"/>
                <w:szCs w:val="28"/>
                <w:lang w:eastAsia="zh-CN"/>
              </w:rPr>
            </w:pPr>
            <w:r>
              <w:rPr>
                <w:rFonts w:hint="eastAsia" w:ascii="仿宋" w:hAnsi="仿宋" w:eastAsia="仿宋" w:cs="仿宋"/>
                <w:sz w:val="28"/>
                <w:szCs w:val="28"/>
                <w:lang w:eastAsia="zh-CN"/>
              </w:rPr>
              <w:t>0.00</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684min/户</w:t>
            </w:r>
          </w:p>
        </w:tc>
      </w:tr>
      <w:tr w14:paraId="6C81B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71CFAAA">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21FF5896">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7DBD9801">
            <w:pPr>
              <w:jc w:val="center"/>
              <w:rPr>
                <w:rFonts w:ascii="仿宋" w:hAnsi="仿宋" w:eastAsia="仿宋" w:cs="仿宋"/>
                <w:sz w:val="28"/>
                <w:szCs w:val="28"/>
                <w:lang w:eastAsia="zh-CN"/>
              </w:rPr>
            </w:pPr>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02518</w:t>
            </w:r>
            <w:r>
              <w:rPr>
                <w:rFonts w:hint="eastAsia" w:ascii="仿宋" w:hAnsi="仿宋" w:eastAsia="仿宋" w:cs="仿宋"/>
                <w:sz w:val="28"/>
                <w:szCs w:val="28"/>
                <w:lang w:eastAsia="zh-CN"/>
              </w:rPr>
              <w:t>min/户</w:t>
            </w:r>
          </w:p>
        </w:tc>
      </w:tr>
      <w:tr w14:paraId="7498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7117A5F">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1748F765">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752569E0">
            <w:pPr>
              <w:jc w:val="center"/>
              <w:rPr>
                <w:rFonts w:ascii="仿宋" w:hAnsi="仿宋" w:eastAsia="仿宋" w:cs="仿宋"/>
                <w:sz w:val="28"/>
                <w:szCs w:val="28"/>
                <w:lang w:eastAsia="zh-CN"/>
              </w:rPr>
            </w:pPr>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1199</w:t>
            </w:r>
            <w:r>
              <w:rPr>
                <w:rFonts w:hint="eastAsia" w:ascii="仿宋" w:hAnsi="仿宋" w:eastAsia="仿宋" w:cs="仿宋"/>
                <w:sz w:val="28"/>
                <w:szCs w:val="28"/>
                <w:lang w:eastAsia="zh-CN"/>
              </w:rPr>
              <w:t>次/户</w:t>
            </w:r>
          </w:p>
        </w:tc>
      </w:tr>
      <w:tr w14:paraId="455FD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BF67609">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3E9BA957">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34B19409">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114</m:t>
                </m:r>
                <m:r>
                  <m:rPr>
                    <m:sty m:val="p"/>
                  </m:rPr>
                  <w:rPr>
                    <w:rFonts w:hint="eastAsia" w:ascii="Cambria Math" w:hAnsi="Cambria Math" w:eastAsia="仿宋" w:cs="仿宋"/>
                    <w:sz w:val="28"/>
                    <w:szCs w:val="28"/>
                  </w:rPr>
                  <m:t>户/次</m:t>
                </m:r>
              </m:oMath>
            </m:oMathPara>
          </w:p>
        </w:tc>
      </w:tr>
      <w:tr w14:paraId="3870E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EB2443">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4EB4E4AE">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498B8938">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33.333</m:t>
                </m:r>
                <m:r>
                  <m:rPr>
                    <m:sty m:val="p"/>
                  </m:rPr>
                  <w:rPr>
                    <w:rFonts w:hint="eastAsia" w:ascii="Cambria Math" w:hAnsi="Cambria Math" w:eastAsia="仿宋" w:cs="仿宋"/>
                    <w:sz w:val="28"/>
                    <w:szCs w:val="28"/>
                  </w:rPr>
                  <m:t>户/次</m:t>
                </m:r>
              </m:oMath>
            </m:oMathPara>
          </w:p>
        </w:tc>
      </w:tr>
      <w:tr w14:paraId="1376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9CBEC7C">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16988A39">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497D1675">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432.632</m:t>
                </m:r>
                <m:r>
                  <m:rPr>
                    <m:sty m:val="p"/>
                  </m:rPr>
                  <w:rPr>
                    <w:rFonts w:hint="eastAsia" w:ascii="Cambria Math" w:hAnsi="Cambria Math" w:eastAsia="仿宋" w:cs="仿宋"/>
                    <w:sz w:val="28"/>
                    <w:szCs w:val="28"/>
                  </w:rPr>
                  <m:t>min/户</m:t>
                </m:r>
              </m:oMath>
            </m:oMathPara>
          </w:p>
        </w:tc>
      </w:tr>
      <w:tr w14:paraId="6EE04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56CCA3A">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3E957376">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42407FAE">
            <w:pPr>
              <w:jc w:val="both"/>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210</m:t>
                </m:r>
                <m:r>
                  <m:rPr>
                    <m:sty m:val="p"/>
                  </m:rPr>
                  <w:rPr>
                    <w:rFonts w:hint="eastAsia" w:ascii="Cambria Math" w:hAnsi="Cambria Math" w:eastAsia="仿宋" w:cs="仿宋"/>
                    <w:sz w:val="28"/>
                    <w:szCs w:val="28"/>
                  </w:rPr>
                  <m:t>min/户</m:t>
                </m:r>
              </m:oMath>
            </m:oMathPara>
          </w:p>
        </w:tc>
      </w:tr>
    </w:tbl>
    <w:p w14:paraId="1D6E5E39">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68A33E7D">
      <w:pPr>
        <w:pStyle w:val="7"/>
        <w:spacing w:before="42" w:line="398" w:lineRule="auto"/>
        <w:ind w:left="25" w:right="1049" w:firstLine="31"/>
        <w:rPr>
          <w:rFonts w:ascii="仿宋" w:hAnsi="仿宋" w:eastAsia="仿宋" w:cs="仿宋"/>
          <w:spacing w:val="-3"/>
          <w:sz w:val="28"/>
          <w:szCs w:val="28"/>
        </w:rPr>
      </w:pPr>
    </w:p>
    <w:p w14:paraId="74CE2BAD">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1CA4B">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712863"/>
    <w:rsid w:val="00532ECF"/>
    <w:rsid w:val="00712863"/>
    <w:rsid w:val="00957901"/>
    <w:rsid w:val="00A03371"/>
    <w:rsid w:val="00B944A1"/>
    <w:rsid w:val="01131E1F"/>
    <w:rsid w:val="02CC0D50"/>
    <w:rsid w:val="034D6BB0"/>
    <w:rsid w:val="03DF24AF"/>
    <w:rsid w:val="048C2DBA"/>
    <w:rsid w:val="09F412B9"/>
    <w:rsid w:val="0E2465AF"/>
    <w:rsid w:val="0E3571C8"/>
    <w:rsid w:val="0E5C239D"/>
    <w:rsid w:val="0F3139F2"/>
    <w:rsid w:val="0F87344A"/>
    <w:rsid w:val="15155054"/>
    <w:rsid w:val="151C27CD"/>
    <w:rsid w:val="1573694A"/>
    <w:rsid w:val="23417C75"/>
    <w:rsid w:val="25341526"/>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BEE156E"/>
    <w:rsid w:val="4D4759EB"/>
    <w:rsid w:val="4F010023"/>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7"/>
    <w:qFormat/>
    <w:uiPriority w:val="0"/>
    <w:rPr>
      <w:sz w:val="18"/>
      <w:szCs w:val="18"/>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18"/>
    <w:qFormat/>
    <w:uiPriority w:val="0"/>
    <w:pPr>
      <w:pBdr>
        <w:bottom w:val="single" w:color="auto" w:sz="6" w:space="1"/>
      </w:pBdr>
      <w:tabs>
        <w:tab w:val="center" w:pos="4153"/>
        <w:tab w:val="right" w:pos="8306"/>
      </w:tabs>
      <w:jc w:val="center"/>
    </w:pPr>
    <w:rPr>
      <w:sz w:val="18"/>
      <w:szCs w:val="18"/>
    </w:rPr>
  </w:style>
  <w:style w:type="table" w:styleId="12">
    <w:name w:val="Table Grid"/>
    <w:basedOn w:val="11"/>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格"/>
    <w:basedOn w:val="1"/>
    <w:autoRedefine/>
    <w:qFormat/>
    <w:uiPriority w:val="0"/>
    <w:pPr>
      <w:spacing w:beforeLines="25" w:afterLines="25"/>
      <w:jc w:val="center"/>
    </w:pPr>
    <w:rPr>
      <w:sz w:val="24"/>
    </w:rPr>
  </w:style>
  <w:style w:type="paragraph" w:customStyle="1" w:styleId="15">
    <w:name w:val="Table Text"/>
    <w:basedOn w:val="1"/>
    <w:semiHidden/>
    <w:qFormat/>
    <w:uiPriority w:val="0"/>
    <w:rPr>
      <w:rFonts w:ascii="仿宋" w:hAnsi="仿宋" w:eastAsia="仿宋" w:cs="仿宋"/>
      <w:sz w:val="22"/>
      <w:szCs w:val="22"/>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批注框文本 Char"/>
    <w:basedOn w:val="13"/>
    <w:link w:val="8"/>
    <w:uiPriority w:val="0"/>
    <w:rPr>
      <w:rFonts w:ascii="Arial" w:hAnsi="Arial" w:eastAsia="Arial" w:cs="Arial"/>
      <w:snapToGrid w:val="0"/>
      <w:color w:val="000000"/>
      <w:sz w:val="18"/>
      <w:szCs w:val="18"/>
      <w:lang w:eastAsia="en-US"/>
    </w:rPr>
  </w:style>
  <w:style w:type="character" w:customStyle="1" w:styleId="18">
    <w:name w:val="页眉 Char"/>
    <w:basedOn w:val="13"/>
    <w:link w:val="10"/>
    <w:qFormat/>
    <w:uiPriority w:val="0"/>
    <w:rPr>
      <w:rFonts w:ascii="Arial" w:hAnsi="Arial" w:eastAsia="Arial" w:cs="Arial"/>
      <w:snapToGrid w:val="0"/>
      <w:color w:val="000000"/>
      <w:sz w:val="18"/>
      <w:szCs w:val="18"/>
      <w:lang w:eastAsia="en-US"/>
    </w:rPr>
  </w:style>
  <w:style w:type="character" w:customStyle="1" w:styleId="19">
    <w:name w:val="页脚 Char"/>
    <w:basedOn w:val="13"/>
    <w:link w:val="9"/>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2414</Words>
  <Characters>3062</Characters>
  <Lines>11</Lines>
  <Paragraphs>7</Paragraphs>
  <TotalTime>34</TotalTime>
  <ScaleCrop>false</ScaleCrop>
  <LinksUpToDate>false</LinksUpToDate>
  <CharactersWithSpaces>3138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2025-07-04T08:09:46Z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